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7070" w14:textId="2E7E9382" w:rsidR="002656F3" w:rsidRDefault="00614540" w:rsidP="00926546">
      <w:pPr>
        <w:pStyle w:val="Heading1"/>
        <w:rPr>
          <w:rFonts w:ascii="Calibri" w:hAnsi="Calibri" w:cs="Calibri"/>
        </w:rPr>
      </w:pPr>
      <w:r>
        <w:rPr>
          <w:noProof/>
          <w:kern w:val="0"/>
          <w:sz w:val="24"/>
          <w:szCs w:val="24"/>
          <w:lang w:val="en-GB" w:eastAsia="en-GB"/>
        </w:rPr>
        <w:drawing>
          <wp:anchor distT="0" distB="0" distL="114300" distR="114300" simplePos="0" relativeHeight="251660800" behindDoc="1" locked="0" layoutInCell="1" allowOverlap="1" wp14:anchorId="71298B4C" wp14:editId="0D409AF3">
            <wp:simplePos x="0" y="0"/>
            <wp:positionH relativeFrom="column">
              <wp:posOffset>3390900</wp:posOffset>
            </wp:positionH>
            <wp:positionV relativeFrom="paragraph">
              <wp:posOffset>165100</wp:posOffset>
            </wp:positionV>
            <wp:extent cx="1151890" cy="1136015"/>
            <wp:effectExtent l="19050" t="0" r="0" b="0"/>
            <wp:wrapNone/>
            <wp:docPr id="9" name="Picture 9" descr="New 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school logo (2)"/>
                    <pic:cNvPicPr>
                      <a:picLocks noChangeAspect="1" noChangeArrowheads="1"/>
                    </pic:cNvPicPr>
                  </pic:nvPicPr>
                  <pic:blipFill>
                    <a:blip r:embed="rId8" cstate="print"/>
                    <a:srcRect/>
                    <a:stretch>
                      <a:fillRect/>
                    </a:stretch>
                  </pic:blipFill>
                  <pic:spPr bwMode="auto">
                    <a:xfrm>
                      <a:off x="0" y="0"/>
                      <a:ext cx="1151890" cy="1136015"/>
                    </a:xfrm>
                    <a:prstGeom prst="rect">
                      <a:avLst/>
                    </a:prstGeom>
                    <a:noFill/>
                  </pic:spPr>
                </pic:pic>
              </a:graphicData>
            </a:graphic>
          </wp:anchor>
        </w:drawing>
      </w:r>
      <w:r w:rsidR="00454B26">
        <w:rPr>
          <w:noProof/>
          <w:lang w:val="en-GB" w:eastAsia="en-GB"/>
        </w:rPr>
        <w:drawing>
          <wp:anchor distT="0" distB="0" distL="114300" distR="114300" simplePos="0" relativeHeight="251658752" behindDoc="1" locked="0" layoutInCell="1" allowOverlap="1" wp14:anchorId="643C6C4C" wp14:editId="29B28ECA">
            <wp:simplePos x="0" y="0"/>
            <wp:positionH relativeFrom="column">
              <wp:posOffset>4895850</wp:posOffset>
            </wp:positionH>
            <wp:positionV relativeFrom="paragraph">
              <wp:posOffset>90805</wp:posOffset>
            </wp:positionV>
            <wp:extent cx="1259205" cy="1259205"/>
            <wp:effectExtent l="0" t="0" r="0" b="0"/>
            <wp:wrapThrough wrapText="bothSides">
              <wp:wrapPolygon edited="0">
                <wp:start x="0" y="0"/>
                <wp:lineTo x="0" y="21241"/>
                <wp:lineTo x="21241" y="21241"/>
                <wp:lineTo x="21241"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Daras Logo\An Daras Logo Above.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205" cy="1259205"/>
                    </a:xfrm>
                    <a:prstGeom prst="rect">
                      <a:avLst/>
                    </a:prstGeom>
                    <a:noFill/>
                    <a:ln w="9525">
                      <a:noFill/>
                      <a:miter lim="800000"/>
                      <a:headEnd/>
                      <a:tailEnd/>
                    </a:ln>
                  </pic:spPr>
                </pic:pic>
              </a:graphicData>
            </a:graphic>
            <wp14:sizeRelV relativeFrom="margin">
              <wp14:pctHeight>0</wp14:pctHeight>
            </wp14:sizeRelV>
          </wp:anchor>
        </w:drawing>
      </w:r>
    </w:p>
    <w:p w14:paraId="546F35D4" w14:textId="2D86FC02" w:rsidR="002656F3" w:rsidRDefault="002656F3" w:rsidP="00926546">
      <w:pPr>
        <w:pStyle w:val="Heading1"/>
        <w:rPr>
          <w:rFonts w:ascii="Calibri" w:hAnsi="Calibri" w:cs="Calibri"/>
        </w:rPr>
      </w:pPr>
    </w:p>
    <w:p w14:paraId="4970E83F" w14:textId="77777777" w:rsidR="002656F3" w:rsidRDefault="002656F3" w:rsidP="00926546">
      <w:pPr>
        <w:pStyle w:val="Heading1"/>
        <w:rPr>
          <w:rFonts w:ascii="Calibri" w:hAnsi="Calibri" w:cs="Calibri"/>
        </w:rPr>
      </w:pPr>
    </w:p>
    <w:p w14:paraId="0B8A97C0" w14:textId="77777777" w:rsidR="002656F3" w:rsidRDefault="002656F3" w:rsidP="00926546">
      <w:pPr>
        <w:pStyle w:val="Heading1"/>
        <w:rPr>
          <w:rFonts w:ascii="Calibri" w:hAnsi="Calibri" w:cs="Calibri"/>
        </w:rPr>
      </w:pPr>
    </w:p>
    <w:p w14:paraId="5EEC5293" w14:textId="77777777" w:rsidR="00A85B73" w:rsidRDefault="00A85B73" w:rsidP="00926546">
      <w:pPr>
        <w:pStyle w:val="Heading1"/>
        <w:rPr>
          <w:rFonts w:ascii="Calibri" w:hAnsi="Calibri" w:cs="Calibri"/>
        </w:rPr>
      </w:pPr>
    </w:p>
    <w:p w14:paraId="2B28C997" w14:textId="77777777" w:rsidR="00A85B73" w:rsidRDefault="00A85B73" w:rsidP="00926546">
      <w:pPr>
        <w:pStyle w:val="Heading1"/>
        <w:rPr>
          <w:rFonts w:ascii="Calibri" w:hAnsi="Calibri" w:cs="Calibri"/>
        </w:rPr>
      </w:pPr>
    </w:p>
    <w:p w14:paraId="56CA66D1" w14:textId="77777777" w:rsidR="002656F3" w:rsidRPr="005A2CDF" w:rsidRDefault="002656F3" w:rsidP="002656F3">
      <w:pPr>
        <w:rPr>
          <w:rFonts w:ascii="Calibri" w:hAnsi="Calibri" w:cs="Calibri"/>
        </w:rPr>
      </w:pPr>
    </w:p>
    <w:p w14:paraId="2DD74C46" w14:textId="77777777" w:rsidR="00926546" w:rsidRDefault="00926546" w:rsidP="00FE1823">
      <w:pPr>
        <w:pStyle w:val="BodyText"/>
        <w:ind w:left="0" w:firstLine="0"/>
        <w:rPr>
          <w:rFonts w:ascii="Calibri" w:hAnsi="Calibri" w:cs="Calibri"/>
          <w:i/>
          <w:color w:val="1F497D"/>
          <w:sz w:val="52"/>
          <w:szCs w:val="52"/>
        </w:rPr>
      </w:pPr>
    </w:p>
    <w:p w14:paraId="3795E5EF" w14:textId="77777777" w:rsidR="00B32AD6" w:rsidRDefault="00B32AD6" w:rsidP="00FE1823">
      <w:pPr>
        <w:pStyle w:val="BodyText"/>
        <w:ind w:left="0" w:firstLine="0"/>
        <w:rPr>
          <w:rFonts w:ascii="Calibri" w:hAnsi="Calibri" w:cs="Calibri"/>
          <w:i/>
          <w:color w:val="1F497D"/>
          <w:sz w:val="52"/>
          <w:szCs w:val="52"/>
        </w:rPr>
      </w:pPr>
    </w:p>
    <w:p w14:paraId="0CA2C6C3" w14:textId="77777777" w:rsidR="00B32AD6" w:rsidRPr="000046F2" w:rsidRDefault="00B32AD6" w:rsidP="00FE1823">
      <w:pPr>
        <w:pStyle w:val="BodyText"/>
        <w:ind w:left="0" w:firstLine="0"/>
        <w:rPr>
          <w:rFonts w:ascii="Calibri" w:hAnsi="Calibri" w:cs="Calibri"/>
          <w:i/>
          <w:color w:val="1F497D"/>
          <w:sz w:val="52"/>
          <w:szCs w:val="52"/>
        </w:rPr>
      </w:pPr>
    </w:p>
    <w:p w14:paraId="5BAFDE83" w14:textId="3F222685" w:rsidR="00A85B73" w:rsidRPr="000046F2" w:rsidRDefault="00641995" w:rsidP="00FE1823">
      <w:pPr>
        <w:pStyle w:val="BodyText"/>
        <w:ind w:left="0" w:firstLine="0"/>
        <w:rPr>
          <w:rFonts w:ascii="Calibri" w:hAnsi="Calibri" w:cs="Calibri"/>
          <w:b/>
          <w:sz w:val="56"/>
          <w:szCs w:val="56"/>
        </w:rPr>
      </w:pPr>
      <w:r>
        <w:rPr>
          <w:rFonts w:ascii="Calibri" w:hAnsi="Calibri" w:cs="Calibri"/>
          <w:b/>
          <w:sz w:val="56"/>
          <w:szCs w:val="56"/>
        </w:rPr>
        <w:t>Admissions Policy 202</w:t>
      </w:r>
      <w:r w:rsidR="006443ED">
        <w:rPr>
          <w:rFonts w:ascii="Calibri" w:hAnsi="Calibri" w:cs="Calibri"/>
          <w:b/>
          <w:sz w:val="56"/>
          <w:szCs w:val="56"/>
        </w:rPr>
        <w:t>1</w:t>
      </w:r>
      <w:r w:rsidR="000B74E1">
        <w:rPr>
          <w:rFonts w:ascii="Calibri" w:hAnsi="Calibri" w:cs="Calibri"/>
          <w:b/>
          <w:sz w:val="56"/>
          <w:szCs w:val="56"/>
        </w:rPr>
        <w:t>-</w:t>
      </w:r>
      <w:r>
        <w:rPr>
          <w:rFonts w:ascii="Calibri" w:hAnsi="Calibri" w:cs="Calibri"/>
          <w:b/>
          <w:sz w:val="56"/>
          <w:szCs w:val="56"/>
        </w:rPr>
        <w:t>2</w:t>
      </w:r>
      <w:r w:rsidR="006443ED">
        <w:rPr>
          <w:rFonts w:ascii="Calibri" w:hAnsi="Calibri" w:cs="Calibri"/>
          <w:b/>
          <w:sz w:val="56"/>
          <w:szCs w:val="56"/>
        </w:rPr>
        <w:t>2</w:t>
      </w:r>
    </w:p>
    <w:p w14:paraId="04F81FDC" w14:textId="77777777" w:rsidR="000046F2" w:rsidRPr="00F25CBB" w:rsidRDefault="00D37B49" w:rsidP="000046F2">
      <w:pPr>
        <w:pStyle w:val="BodyText"/>
        <w:ind w:left="0" w:firstLine="0"/>
        <w:rPr>
          <w:rFonts w:ascii="Calibri" w:hAnsi="Calibri" w:cs="Calibri"/>
          <w:color w:val="1F497D"/>
          <w:sz w:val="52"/>
          <w:szCs w:val="52"/>
        </w:rPr>
      </w:pPr>
      <w:proofErr w:type="spellStart"/>
      <w:r>
        <w:rPr>
          <w:rFonts w:ascii="Calibri" w:hAnsi="Calibri" w:cs="Calibri"/>
          <w:color w:val="1F497D"/>
          <w:sz w:val="52"/>
          <w:szCs w:val="52"/>
        </w:rPr>
        <w:t>Coads</w:t>
      </w:r>
      <w:proofErr w:type="spellEnd"/>
      <w:r>
        <w:rPr>
          <w:rFonts w:ascii="Calibri" w:hAnsi="Calibri" w:cs="Calibri"/>
          <w:color w:val="1F497D"/>
          <w:sz w:val="52"/>
          <w:szCs w:val="52"/>
        </w:rPr>
        <w:t xml:space="preserve"> Green Primary School</w:t>
      </w:r>
    </w:p>
    <w:p w14:paraId="3DEAED59" w14:textId="77777777" w:rsidR="008A6F47" w:rsidRDefault="008A6F47" w:rsidP="00FE1823">
      <w:pPr>
        <w:pStyle w:val="BodyText"/>
        <w:ind w:left="0" w:firstLine="0"/>
        <w:rPr>
          <w:rFonts w:ascii="Calibri" w:hAnsi="Calibri" w:cs="Calibri"/>
        </w:rPr>
      </w:pPr>
    </w:p>
    <w:p w14:paraId="78A05289"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 xml:space="preserve">The </w:t>
      </w:r>
      <w:proofErr w:type="gramStart"/>
      <w:r w:rsidRPr="005322C2">
        <w:rPr>
          <w:rFonts w:ascii="Calibri" w:eastAsia="Calibri" w:hAnsi="Calibri"/>
          <w:lang w:val="en-GB"/>
        </w:rPr>
        <w:t>An</w:t>
      </w:r>
      <w:proofErr w:type="gramEnd"/>
      <w:r w:rsidRPr="005322C2">
        <w:rPr>
          <w:rFonts w:ascii="Calibri" w:eastAsia="Calibri" w:hAnsi="Calibri"/>
          <w:lang w:val="en-GB"/>
        </w:rPr>
        <w:t xml:space="preserve"> </w:t>
      </w:r>
      <w:proofErr w:type="spellStart"/>
      <w:r w:rsidRPr="005322C2">
        <w:rPr>
          <w:rFonts w:ascii="Calibri" w:eastAsia="Calibri" w:hAnsi="Calibri"/>
          <w:lang w:val="en-GB"/>
        </w:rPr>
        <w:t>Daras</w:t>
      </w:r>
      <w:proofErr w:type="spellEnd"/>
      <w:r w:rsidRPr="005322C2">
        <w:rPr>
          <w:rFonts w:ascii="Calibri" w:eastAsia="Calibri" w:hAnsi="Calibri"/>
          <w:lang w:val="en-GB"/>
        </w:rPr>
        <w:t xml:space="preserve"> Multi Academy Trust (ADMAT) Company </w:t>
      </w:r>
    </w:p>
    <w:p w14:paraId="398B3E7E"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An Exempt Charity Limited by Guarantee</w:t>
      </w:r>
    </w:p>
    <w:p w14:paraId="2DE930D4"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Company Number/08156955</w:t>
      </w:r>
    </w:p>
    <w:p w14:paraId="660312AD" w14:textId="77777777" w:rsidR="00B32AD6" w:rsidRPr="005322C2" w:rsidRDefault="00B32AD6" w:rsidP="00B32AD6">
      <w:pPr>
        <w:spacing w:line="276" w:lineRule="auto"/>
        <w:rPr>
          <w:rFonts w:ascii="Calibri" w:eastAsia="Calibri" w:hAnsi="Calibr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B32AD6" w:rsidRPr="005322C2" w14:paraId="049EFE40" w14:textId="77777777" w:rsidTr="00F1158B">
        <w:trPr>
          <w:trHeight w:val="231"/>
        </w:trPr>
        <w:tc>
          <w:tcPr>
            <w:tcW w:w="8080" w:type="dxa"/>
            <w:gridSpan w:val="2"/>
            <w:shd w:val="clear" w:color="auto" w:fill="C2D69B"/>
          </w:tcPr>
          <w:p w14:paraId="1EF052A3" w14:textId="77777777" w:rsidR="00B32AD6" w:rsidRPr="005322C2" w:rsidRDefault="00B32AD6" w:rsidP="003D7983">
            <w:pPr>
              <w:rPr>
                <w:rFonts w:ascii="Calibri" w:eastAsia="Calibri" w:hAnsi="Calibri"/>
                <w:sz w:val="22"/>
                <w:szCs w:val="22"/>
                <w:lang w:val="en-GB"/>
              </w:rPr>
            </w:pPr>
            <w:r w:rsidRPr="005322C2">
              <w:rPr>
                <w:rFonts w:ascii="Calibri" w:eastAsia="Calibri" w:hAnsi="Calibri"/>
                <w:sz w:val="22"/>
                <w:szCs w:val="22"/>
                <w:lang w:val="en-GB"/>
              </w:rPr>
              <w:t xml:space="preserve">Status: </w:t>
            </w:r>
            <w:r w:rsidR="00533043">
              <w:rPr>
                <w:rFonts w:ascii="Calibri" w:eastAsia="Calibri" w:hAnsi="Calibri"/>
                <w:b/>
                <w:sz w:val="22"/>
                <w:szCs w:val="22"/>
                <w:lang w:val="en-GB"/>
              </w:rPr>
              <w:t xml:space="preserve"> </w:t>
            </w:r>
            <w:r w:rsidR="003D7983">
              <w:rPr>
                <w:rFonts w:ascii="Calibri" w:eastAsia="Calibri" w:hAnsi="Calibri"/>
                <w:b/>
                <w:sz w:val="22"/>
                <w:szCs w:val="22"/>
                <w:lang w:val="en-GB"/>
              </w:rPr>
              <w:t xml:space="preserve">Adopted </w:t>
            </w:r>
          </w:p>
        </w:tc>
      </w:tr>
      <w:tr w:rsidR="00B32AD6" w:rsidRPr="005322C2" w14:paraId="2D52DDFB" w14:textId="77777777" w:rsidTr="00CB613F">
        <w:trPr>
          <w:trHeight w:val="218"/>
        </w:trPr>
        <w:tc>
          <w:tcPr>
            <w:tcW w:w="3119" w:type="dxa"/>
            <w:shd w:val="clear" w:color="auto" w:fill="auto"/>
          </w:tcPr>
          <w:p w14:paraId="628C9837"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Recommended</w:t>
            </w:r>
          </w:p>
        </w:tc>
        <w:tc>
          <w:tcPr>
            <w:tcW w:w="4961" w:type="dxa"/>
            <w:shd w:val="clear" w:color="auto" w:fill="BFBFBF"/>
          </w:tcPr>
          <w:p w14:paraId="46B8744F" w14:textId="77777777" w:rsidR="00B32AD6" w:rsidRPr="005322C2" w:rsidRDefault="00B32AD6" w:rsidP="00CB613F">
            <w:pPr>
              <w:rPr>
                <w:rFonts w:ascii="Calibri" w:eastAsia="Calibri" w:hAnsi="Calibri"/>
                <w:sz w:val="22"/>
                <w:szCs w:val="22"/>
                <w:lang w:val="en-GB"/>
              </w:rPr>
            </w:pPr>
          </w:p>
        </w:tc>
      </w:tr>
      <w:tr w:rsidR="00B32AD6" w:rsidRPr="005322C2" w14:paraId="3424ABD8" w14:textId="77777777" w:rsidTr="00CB613F">
        <w:trPr>
          <w:trHeight w:val="219"/>
        </w:trPr>
        <w:tc>
          <w:tcPr>
            <w:tcW w:w="3119" w:type="dxa"/>
            <w:shd w:val="clear" w:color="auto" w:fill="auto"/>
          </w:tcPr>
          <w:p w14:paraId="5F1AB382"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Statutory</w:t>
            </w:r>
          </w:p>
        </w:tc>
        <w:tc>
          <w:tcPr>
            <w:tcW w:w="4961" w:type="dxa"/>
            <w:shd w:val="clear" w:color="auto" w:fill="auto"/>
          </w:tcPr>
          <w:p w14:paraId="1E656D74"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Yes</w:t>
            </w:r>
          </w:p>
        </w:tc>
      </w:tr>
      <w:tr w:rsidR="00B32AD6" w:rsidRPr="005322C2" w14:paraId="5D827D2F" w14:textId="77777777" w:rsidTr="00CB613F">
        <w:trPr>
          <w:trHeight w:val="219"/>
        </w:trPr>
        <w:tc>
          <w:tcPr>
            <w:tcW w:w="3119" w:type="dxa"/>
            <w:shd w:val="clear" w:color="auto" w:fill="auto"/>
          </w:tcPr>
          <w:p w14:paraId="7DE159DA"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Version</w:t>
            </w:r>
          </w:p>
        </w:tc>
        <w:tc>
          <w:tcPr>
            <w:tcW w:w="4961" w:type="dxa"/>
            <w:shd w:val="clear" w:color="auto" w:fill="auto"/>
          </w:tcPr>
          <w:p w14:paraId="4940FEF9"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v1.</w:t>
            </w:r>
            <w:r w:rsidR="00533043">
              <w:rPr>
                <w:rFonts w:ascii="Calibri" w:eastAsia="Calibri" w:hAnsi="Calibri"/>
                <w:sz w:val="22"/>
                <w:szCs w:val="22"/>
                <w:lang w:val="en-GB"/>
              </w:rPr>
              <w:t>2</w:t>
            </w:r>
          </w:p>
        </w:tc>
      </w:tr>
      <w:tr w:rsidR="00B32AD6" w:rsidRPr="005322C2" w14:paraId="675EB008" w14:textId="77777777" w:rsidTr="00CB613F">
        <w:trPr>
          <w:trHeight w:val="219"/>
        </w:trPr>
        <w:tc>
          <w:tcPr>
            <w:tcW w:w="3119" w:type="dxa"/>
            <w:shd w:val="clear" w:color="auto" w:fill="auto"/>
          </w:tcPr>
          <w:p w14:paraId="72094F09"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 xml:space="preserve">Adopted  </w:t>
            </w:r>
          </w:p>
        </w:tc>
        <w:tc>
          <w:tcPr>
            <w:tcW w:w="4961" w:type="dxa"/>
            <w:shd w:val="clear" w:color="auto" w:fill="auto"/>
          </w:tcPr>
          <w:p w14:paraId="6A29F9BD" w14:textId="014BEFDA" w:rsidR="00B32AD6" w:rsidRPr="005322C2" w:rsidRDefault="00293C70" w:rsidP="00CB613F">
            <w:pPr>
              <w:rPr>
                <w:rFonts w:ascii="Calibri" w:eastAsia="Calibri" w:hAnsi="Calibri"/>
                <w:b/>
                <w:sz w:val="22"/>
                <w:szCs w:val="22"/>
                <w:lang w:val="en-GB"/>
              </w:rPr>
            </w:pPr>
            <w:r>
              <w:rPr>
                <w:rFonts w:ascii="Calibri" w:eastAsia="Calibri" w:hAnsi="Calibri"/>
                <w:b/>
                <w:sz w:val="22"/>
                <w:szCs w:val="22"/>
                <w:lang w:val="en-GB"/>
              </w:rPr>
              <w:t xml:space="preserve">October </w:t>
            </w:r>
            <w:r w:rsidR="006443ED">
              <w:rPr>
                <w:rFonts w:ascii="Calibri" w:eastAsia="Calibri" w:hAnsi="Calibri"/>
                <w:b/>
                <w:sz w:val="22"/>
                <w:szCs w:val="22"/>
                <w:lang w:val="en-GB"/>
              </w:rPr>
              <w:t>19</w:t>
            </w:r>
          </w:p>
        </w:tc>
      </w:tr>
      <w:tr w:rsidR="00B32AD6" w:rsidRPr="005322C2" w14:paraId="65872A6F" w14:textId="77777777" w:rsidTr="00CB613F">
        <w:trPr>
          <w:trHeight w:val="219"/>
        </w:trPr>
        <w:tc>
          <w:tcPr>
            <w:tcW w:w="3119" w:type="dxa"/>
            <w:shd w:val="clear" w:color="auto" w:fill="auto"/>
          </w:tcPr>
          <w:p w14:paraId="36942415" w14:textId="77777777" w:rsidR="00B32AD6" w:rsidRPr="005322C2" w:rsidRDefault="00B32AD6" w:rsidP="00CB613F">
            <w:pPr>
              <w:rPr>
                <w:rFonts w:ascii="Calibri" w:eastAsia="Calibri" w:hAnsi="Calibri"/>
                <w:sz w:val="22"/>
                <w:szCs w:val="22"/>
                <w:lang w:val="en-GB"/>
              </w:rPr>
            </w:pPr>
            <w:r>
              <w:rPr>
                <w:rFonts w:ascii="Calibri" w:eastAsia="Calibri" w:hAnsi="Calibri"/>
                <w:sz w:val="22"/>
                <w:szCs w:val="22"/>
                <w:lang w:val="en-GB"/>
              </w:rPr>
              <w:t xml:space="preserve">Review  </w:t>
            </w:r>
          </w:p>
        </w:tc>
        <w:tc>
          <w:tcPr>
            <w:tcW w:w="4961" w:type="dxa"/>
            <w:shd w:val="clear" w:color="auto" w:fill="auto"/>
          </w:tcPr>
          <w:p w14:paraId="6C391929" w14:textId="1CD257B6" w:rsidR="00B32AD6" w:rsidRPr="005322C2" w:rsidRDefault="0093162C" w:rsidP="00CB613F">
            <w:pPr>
              <w:rPr>
                <w:rFonts w:ascii="Calibri" w:eastAsia="Calibri" w:hAnsi="Calibri"/>
                <w:b/>
                <w:sz w:val="22"/>
                <w:szCs w:val="22"/>
                <w:lang w:val="en-GB"/>
              </w:rPr>
            </w:pPr>
            <w:r>
              <w:rPr>
                <w:rFonts w:ascii="Calibri" w:eastAsia="Calibri" w:hAnsi="Calibri"/>
                <w:b/>
                <w:sz w:val="22"/>
                <w:szCs w:val="22"/>
                <w:lang w:val="en-GB"/>
              </w:rPr>
              <w:t xml:space="preserve">October </w:t>
            </w:r>
            <w:r w:rsidR="006443ED">
              <w:rPr>
                <w:rFonts w:ascii="Calibri" w:eastAsia="Calibri" w:hAnsi="Calibri"/>
                <w:b/>
                <w:sz w:val="22"/>
                <w:szCs w:val="22"/>
                <w:lang w:val="en-GB"/>
              </w:rPr>
              <w:t>20</w:t>
            </w:r>
          </w:p>
        </w:tc>
      </w:tr>
      <w:tr w:rsidR="00B32AD6" w:rsidRPr="005322C2" w14:paraId="310F3F7E" w14:textId="77777777" w:rsidTr="00CB613F">
        <w:trPr>
          <w:trHeight w:val="219"/>
        </w:trPr>
        <w:tc>
          <w:tcPr>
            <w:tcW w:w="3119" w:type="dxa"/>
            <w:shd w:val="clear" w:color="auto" w:fill="auto"/>
          </w:tcPr>
          <w:p w14:paraId="0D73DDF0"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Advisory Committee</w:t>
            </w:r>
          </w:p>
        </w:tc>
        <w:tc>
          <w:tcPr>
            <w:tcW w:w="4961" w:type="dxa"/>
            <w:shd w:val="clear" w:color="auto" w:fill="auto"/>
          </w:tcPr>
          <w:p w14:paraId="3115EC19" w14:textId="77777777" w:rsidR="00B32AD6" w:rsidRPr="005322C2" w:rsidRDefault="00B32AD6" w:rsidP="00CB613F">
            <w:pPr>
              <w:rPr>
                <w:rFonts w:ascii="Calibri" w:eastAsia="Calibri" w:hAnsi="Calibri"/>
                <w:sz w:val="22"/>
                <w:szCs w:val="22"/>
                <w:lang w:val="en-GB"/>
              </w:rPr>
            </w:pPr>
            <w:r>
              <w:rPr>
                <w:rFonts w:ascii="Calibri" w:eastAsia="Calibri" w:hAnsi="Calibri"/>
                <w:sz w:val="22"/>
                <w:szCs w:val="22"/>
                <w:lang w:val="en-GB"/>
              </w:rPr>
              <w:t>Local Governing Advisory Body</w:t>
            </w:r>
          </w:p>
        </w:tc>
      </w:tr>
      <w:tr w:rsidR="00B32AD6" w:rsidRPr="005322C2" w14:paraId="2514AA38" w14:textId="77777777" w:rsidTr="00CB613F">
        <w:trPr>
          <w:trHeight w:val="219"/>
        </w:trPr>
        <w:tc>
          <w:tcPr>
            <w:tcW w:w="3119" w:type="dxa"/>
            <w:shd w:val="clear" w:color="auto" w:fill="auto"/>
          </w:tcPr>
          <w:p w14:paraId="31039865"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Linked Documents and Policies</w:t>
            </w:r>
          </w:p>
        </w:tc>
        <w:tc>
          <w:tcPr>
            <w:tcW w:w="4961" w:type="dxa"/>
            <w:shd w:val="clear" w:color="auto" w:fill="auto"/>
          </w:tcPr>
          <w:p w14:paraId="71FA2970"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w:t>
            </w:r>
          </w:p>
        </w:tc>
      </w:tr>
    </w:tbl>
    <w:p w14:paraId="24D2FBFD" w14:textId="77777777" w:rsidR="008A6F47" w:rsidRDefault="008A6F47" w:rsidP="00FE1823">
      <w:pPr>
        <w:pStyle w:val="BodyText"/>
        <w:ind w:left="0" w:firstLine="0"/>
        <w:rPr>
          <w:rFonts w:ascii="Calibri" w:hAnsi="Calibri" w:cs="Calibri"/>
        </w:rPr>
      </w:pPr>
    </w:p>
    <w:p w14:paraId="4D19E3FD" w14:textId="77777777" w:rsidR="008A6F47" w:rsidRDefault="008A6F47" w:rsidP="00FE1823">
      <w:pPr>
        <w:pStyle w:val="BodyText"/>
        <w:ind w:left="0" w:firstLine="0"/>
        <w:rPr>
          <w:rFonts w:ascii="Calibri" w:hAnsi="Calibri" w:cs="Calibri"/>
        </w:rPr>
      </w:pPr>
    </w:p>
    <w:p w14:paraId="754C3AE5" w14:textId="77777777" w:rsidR="00F17D99" w:rsidRDefault="00F17D99" w:rsidP="00FE1823">
      <w:pPr>
        <w:pStyle w:val="BodyText"/>
        <w:ind w:left="0" w:firstLine="0"/>
        <w:rPr>
          <w:rFonts w:ascii="Calibri" w:hAnsi="Calibri" w:cs="Calibri"/>
        </w:rPr>
      </w:pPr>
    </w:p>
    <w:p w14:paraId="087C692B" w14:textId="77777777" w:rsidR="005C182F" w:rsidRPr="00F25CBB" w:rsidRDefault="005C182F" w:rsidP="0011332C">
      <w:pPr>
        <w:pStyle w:val="BodyText"/>
        <w:ind w:left="0" w:firstLine="0"/>
        <w:rPr>
          <w:rFonts w:ascii="Calibri" w:hAnsi="Calibri" w:cs="Calibri"/>
          <w:b/>
        </w:rPr>
      </w:pPr>
      <w:r w:rsidRPr="00F25CBB">
        <w:rPr>
          <w:rFonts w:ascii="Calibri" w:hAnsi="Calibri" w:cs="Calibri"/>
          <w:b/>
        </w:rPr>
        <w:t>Policy</w:t>
      </w:r>
      <w:r w:rsidR="00F25CBB">
        <w:rPr>
          <w:rFonts w:ascii="Calibri" w:hAnsi="Calibri" w:cs="Calibri"/>
          <w:b/>
        </w:rPr>
        <w:t>:</w:t>
      </w:r>
    </w:p>
    <w:p w14:paraId="27DB4168" w14:textId="46DE6EFA" w:rsidR="000046F2" w:rsidRPr="004131EA" w:rsidRDefault="005C182F" w:rsidP="0011332C">
      <w:pPr>
        <w:pStyle w:val="BodyText"/>
        <w:ind w:left="0" w:firstLine="0"/>
        <w:rPr>
          <w:rFonts w:ascii="Calibri" w:hAnsi="Calibri" w:cs="Calibri"/>
          <w:b/>
        </w:rPr>
      </w:pPr>
      <w:r>
        <w:rPr>
          <w:rFonts w:ascii="Calibri" w:hAnsi="Calibri" w:cs="Calibri"/>
        </w:rPr>
        <w:t>(</w:t>
      </w:r>
      <w:r w:rsidR="00F17D99">
        <w:rPr>
          <w:rFonts w:ascii="Calibri" w:hAnsi="Calibri" w:cs="Calibri"/>
        </w:rPr>
        <w:t>Oversubscription and PAN Number Approved</w:t>
      </w:r>
      <w:r>
        <w:rPr>
          <w:rFonts w:ascii="Calibri" w:hAnsi="Calibri" w:cs="Calibri"/>
        </w:rPr>
        <w:t>)</w:t>
      </w:r>
      <w:r w:rsidR="00F17D99">
        <w:rPr>
          <w:rFonts w:ascii="Calibri" w:hAnsi="Calibri" w:cs="Calibri"/>
        </w:rPr>
        <w:t xml:space="preserve">:  </w:t>
      </w:r>
      <w:r w:rsidR="004F61AF">
        <w:rPr>
          <w:rFonts w:ascii="Calibri" w:hAnsi="Calibri" w:cs="Calibri"/>
          <w:b/>
        </w:rPr>
        <w:t xml:space="preserve">Nov </w:t>
      </w:r>
      <w:r w:rsidR="006443ED">
        <w:rPr>
          <w:rFonts w:ascii="Calibri" w:hAnsi="Calibri" w:cs="Calibri"/>
          <w:b/>
        </w:rPr>
        <w:t>20</w:t>
      </w:r>
    </w:p>
    <w:p w14:paraId="216901C2" w14:textId="194753DF" w:rsidR="0011332C" w:rsidRDefault="000046F2" w:rsidP="0011332C">
      <w:pPr>
        <w:pStyle w:val="BodyText"/>
        <w:ind w:left="0" w:firstLine="0"/>
        <w:rPr>
          <w:rFonts w:ascii="Calibri" w:hAnsi="Calibri" w:cs="Calibri"/>
        </w:rPr>
      </w:pPr>
      <w:r>
        <w:rPr>
          <w:rFonts w:ascii="Calibri" w:hAnsi="Calibri" w:cs="Calibri"/>
        </w:rPr>
        <w:t>Reviewed</w:t>
      </w:r>
      <w:r w:rsidR="004131EA">
        <w:rPr>
          <w:rFonts w:ascii="Calibri" w:hAnsi="Calibri" w:cs="Calibri"/>
        </w:rPr>
        <w:t xml:space="preserve"> by </w:t>
      </w:r>
      <w:r w:rsidR="00FB0651">
        <w:rPr>
          <w:rFonts w:ascii="Calibri" w:hAnsi="Calibri" w:cs="Calibri"/>
        </w:rPr>
        <w:t xml:space="preserve">the Local Governing </w:t>
      </w:r>
      <w:r w:rsidR="004131EA">
        <w:rPr>
          <w:rFonts w:ascii="Calibri" w:hAnsi="Calibri" w:cs="Calibri"/>
        </w:rPr>
        <w:t>Advisory Body</w:t>
      </w:r>
      <w:r>
        <w:rPr>
          <w:rFonts w:ascii="Calibri" w:hAnsi="Calibri" w:cs="Calibri"/>
        </w:rPr>
        <w:t xml:space="preserve">: </w:t>
      </w:r>
      <w:r w:rsidR="00533043">
        <w:rPr>
          <w:rFonts w:ascii="Calibri" w:hAnsi="Calibri" w:cs="Calibri"/>
        </w:rPr>
        <w:t xml:space="preserve"> </w:t>
      </w:r>
      <w:r w:rsidR="00D37B49">
        <w:rPr>
          <w:rFonts w:ascii="Calibri" w:hAnsi="Calibri" w:cs="Calibri"/>
          <w:b/>
        </w:rPr>
        <w:t xml:space="preserve">Nov </w:t>
      </w:r>
      <w:r w:rsidR="006443ED">
        <w:rPr>
          <w:rFonts w:ascii="Calibri" w:hAnsi="Calibri" w:cs="Calibri"/>
          <w:b/>
        </w:rPr>
        <w:t>20</w:t>
      </w:r>
      <w:r w:rsidR="002656F3">
        <w:rPr>
          <w:rFonts w:ascii="Calibri" w:hAnsi="Calibri" w:cs="Calibri"/>
        </w:rPr>
        <w:br w:type="page"/>
      </w:r>
    </w:p>
    <w:p w14:paraId="5475342F" w14:textId="5D0362BA" w:rsidR="00A85B73" w:rsidRPr="0011332C" w:rsidRDefault="0011332C" w:rsidP="0011332C">
      <w:pPr>
        <w:pStyle w:val="BodyText"/>
        <w:ind w:left="0" w:firstLine="0"/>
        <w:rPr>
          <w:rFonts w:ascii="Calibri" w:hAnsi="Calibri" w:cs="Calibri"/>
          <w:b/>
          <w:sz w:val="32"/>
          <w:szCs w:val="32"/>
        </w:rPr>
      </w:pPr>
      <w:r>
        <w:rPr>
          <w:rFonts w:ascii="Calibri" w:hAnsi="Calibri" w:cs="Calibri"/>
        </w:rPr>
        <w:lastRenderedPageBreak/>
        <w:t xml:space="preserve">                                                           </w:t>
      </w:r>
      <w:r w:rsidR="000B74E1">
        <w:rPr>
          <w:rFonts w:ascii="Calibri" w:hAnsi="Calibri" w:cs="Calibri"/>
          <w:b/>
          <w:sz w:val="32"/>
          <w:szCs w:val="32"/>
        </w:rPr>
        <w:t xml:space="preserve">Admissions Policy </w:t>
      </w:r>
      <w:r w:rsidR="00641995">
        <w:rPr>
          <w:rFonts w:ascii="Calibri" w:hAnsi="Calibri" w:cs="Calibri"/>
          <w:b/>
          <w:sz w:val="32"/>
          <w:szCs w:val="32"/>
        </w:rPr>
        <w:t>202</w:t>
      </w:r>
      <w:r w:rsidR="006443ED">
        <w:rPr>
          <w:rFonts w:ascii="Calibri" w:hAnsi="Calibri" w:cs="Calibri"/>
          <w:b/>
          <w:sz w:val="32"/>
          <w:szCs w:val="32"/>
        </w:rPr>
        <w:t>1</w:t>
      </w:r>
      <w:r w:rsidR="000B74E1">
        <w:rPr>
          <w:rFonts w:ascii="Calibri" w:hAnsi="Calibri" w:cs="Calibri"/>
          <w:b/>
          <w:sz w:val="32"/>
          <w:szCs w:val="32"/>
        </w:rPr>
        <w:t>-</w:t>
      </w:r>
      <w:r w:rsidR="00641995">
        <w:rPr>
          <w:rFonts w:ascii="Calibri" w:hAnsi="Calibri" w:cs="Calibri"/>
          <w:b/>
          <w:sz w:val="32"/>
          <w:szCs w:val="32"/>
        </w:rPr>
        <w:t>2</w:t>
      </w:r>
      <w:r w:rsidR="006443ED">
        <w:rPr>
          <w:rFonts w:ascii="Calibri" w:hAnsi="Calibri" w:cs="Calibri"/>
          <w:b/>
          <w:sz w:val="32"/>
          <w:szCs w:val="32"/>
        </w:rPr>
        <w:t>2</w:t>
      </w:r>
    </w:p>
    <w:p w14:paraId="2F5FDE92" w14:textId="77777777" w:rsidR="00A85B73" w:rsidRDefault="00A85B73" w:rsidP="00A85B73">
      <w:pPr>
        <w:pStyle w:val="BodyText"/>
        <w:ind w:left="0" w:firstLine="0"/>
        <w:rPr>
          <w:rFonts w:ascii="Calibri" w:hAnsi="Calibri" w:cs="Calibri"/>
          <w:b/>
          <w:sz w:val="24"/>
        </w:rPr>
      </w:pPr>
    </w:p>
    <w:p w14:paraId="0BEA454F" w14:textId="77777777" w:rsidR="00926546" w:rsidRPr="00A85B73" w:rsidRDefault="00926546" w:rsidP="00A85B73">
      <w:pPr>
        <w:pStyle w:val="BodyText"/>
        <w:ind w:left="0" w:firstLine="0"/>
        <w:rPr>
          <w:rFonts w:ascii="Calibri" w:hAnsi="Calibri" w:cs="Calibri"/>
          <w:b/>
          <w:sz w:val="24"/>
        </w:rPr>
      </w:pPr>
      <w:r w:rsidRPr="00A85B73">
        <w:rPr>
          <w:rFonts w:ascii="Calibri" w:hAnsi="Calibri" w:cs="Calibri"/>
          <w:b/>
          <w:sz w:val="24"/>
        </w:rPr>
        <w:t xml:space="preserve">1 </w:t>
      </w:r>
      <w:r w:rsidRPr="00A85B73">
        <w:rPr>
          <w:rFonts w:ascii="Calibri" w:hAnsi="Calibri" w:cs="Calibri"/>
          <w:b/>
          <w:sz w:val="24"/>
        </w:rPr>
        <w:tab/>
        <w:t>Introduction</w:t>
      </w:r>
    </w:p>
    <w:p w14:paraId="35719901" w14:textId="77777777" w:rsidR="00926546" w:rsidRPr="005A2CDF" w:rsidRDefault="00926546" w:rsidP="00926546">
      <w:pPr>
        <w:pStyle w:val="BodyText"/>
        <w:rPr>
          <w:rFonts w:ascii="Calibri" w:hAnsi="Calibri" w:cs="Calibri"/>
          <w:szCs w:val="22"/>
        </w:rPr>
      </w:pPr>
    </w:p>
    <w:p w14:paraId="620782C5" w14:textId="77777777" w:rsidR="00FA1071" w:rsidRPr="00BC7E55" w:rsidRDefault="00FA1071" w:rsidP="00BC7E55">
      <w:pPr>
        <w:pStyle w:val="BodyText"/>
        <w:rPr>
          <w:rStyle w:val="Bold"/>
          <w:rFonts w:ascii="Calibri" w:hAnsi="Calibri" w:cs="Calibri"/>
          <w:b w:val="0"/>
        </w:rPr>
      </w:pPr>
      <w:r w:rsidRPr="00FA1071">
        <w:rPr>
          <w:rStyle w:val="Bold"/>
          <w:rFonts w:ascii="Calibri" w:hAnsi="Calibri" w:cs="Calibri"/>
          <w:b w:val="0"/>
        </w:rPr>
        <w:t>1.</w:t>
      </w:r>
      <w:r>
        <w:rPr>
          <w:rStyle w:val="Bold"/>
          <w:rFonts w:ascii="Calibri" w:hAnsi="Calibri" w:cs="Calibri"/>
          <w:b w:val="0"/>
        </w:rPr>
        <w:t>1</w:t>
      </w:r>
      <w:r w:rsidRPr="00FA1071">
        <w:rPr>
          <w:rFonts w:ascii="Calibri" w:hAnsi="Calibri" w:cs="Calibri"/>
        </w:rPr>
        <w:tab/>
      </w:r>
      <w:r w:rsidRPr="004C60BA">
        <w:rPr>
          <w:rFonts w:ascii="Calibri" w:hAnsi="Calibri" w:cs="Calibri"/>
          <w:color w:val="000000"/>
        </w:rPr>
        <w:t>Our Local Governing Body /Board of Directors are the Admi</w:t>
      </w:r>
      <w:r w:rsidR="00AD329A" w:rsidRPr="004C60BA">
        <w:rPr>
          <w:rFonts w:ascii="Calibri" w:hAnsi="Calibri" w:cs="Calibri"/>
          <w:color w:val="000000"/>
        </w:rPr>
        <w:t xml:space="preserve">ssion Authority for the academies </w:t>
      </w:r>
      <w:r w:rsidRPr="004C60BA">
        <w:rPr>
          <w:rFonts w:ascii="Calibri" w:hAnsi="Calibri" w:cs="Calibri"/>
          <w:color w:val="000000"/>
        </w:rPr>
        <w:t xml:space="preserve">within the An </w:t>
      </w:r>
      <w:proofErr w:type="spellStart"/>
      <w:r w:rsidRPr="004C60BA">
        <w:rPr>
          <w:rFonts w:ascii="Calibri" w:hAnsi="Calibri" w:cs="Calibri"/>
          <w:color w:val="000000"/>
        </w:rPr>
        <w:t>Daras</w:t>
      </w:r>
      <w:proofErr w:type="spellEnd"/>
      <w:r w:rsidRPr="004C60BA">
        <w:rPr>
          <w:rFonts w:ascii="Calibri" w:hAnsi="Calibri" w:cs="Calibri"/>
          <w:color w:val="000000"/>
        </w:rPr>
        <w:t xml:space="preserve"> Multi Academy Trust. They set the</w:t>
      </w:r>
      <w:r>
        <w:rPr>
          <w:rFonts w:ascii="Calibri" w:hAnsi="Calibri" w:cs="Calibri"/>
        </w:rPr>
        <w:t xml:space="preserve"> Admissions Policy for individual member academies. All decisions regarding the admission </w:t>
      </w:r>
      <w:r w:rsidR="00AD329A">
        <w:rPr>
          <w:rFonts w:ascii="Calibri" w:hAnsi="Calibri" w:cs="Calibri"/>
        </w:rPr>
        <w:t xml:space="preserve">of children into member academies </w:t>
      </w:r>
      <w:r>
        <w:rPr>
          <w:rFonts w:ascii="Calibri" w:hAnsi="Calibri" w:cs="Calibri"/>
        </w:rPr>
        <w:t xml:space="preserve">are made by a committee consisting of the Local Governing Body and Board of Directors. In determining the </w:t>
      </w:r>
      <w:r w:rsidR="00CF7091">
        <w:rPr>
          <w:rFonts w:ascii="Calibri" w:hAnsi="Calibri" w:cs="Calibri"/>
        </w:rPr>
        <w:t>Admissions Policy,</w:t>
      </w:r>
      <w:r>
        <w:rPr>
          <w:rFonts w:ascii="Calibri" w:hAnsi="Calibri" w:cs="Calibri"/>
        </w:rPr>
        <w:t xml:space="preserve"> the member academies and the An </w:t>
      </w:r>
      <w:proofErr w:type="spellStart"/>
      <w:r>
        <w:rPr>
          <w:rFonts w:ascii="Calibri" w:hAnsi="Calibri" w:cs="Calibri"/>
        </w:rPr>
        <w:t>Daras</w:t>
      </w:r>
      <w:proofErr w:type="spellEnd"/>
      <w:r>
        <w:rPr>
          <w:rFonts w:ascii="Calibri" w:hAnsi="Calibri" w:cs="Calibri"/>
        </w:rPr>
        <w:t xml:space="preserve"> Trust comply with current legislation.</w:t>
      </w:r>
    </w:p>
    <w:p w14:paraId="55309D60" w14:textId="77777777" w:rsidR="00FA1071" w:rsidRPr="00A0181D" w:rsidRDefault="00FA1071" w:rsidP="00926546">
      <w:pPr>
        <w:pStyle w:val="BodyText"/>
        <w:rPr>
          <w:rStyle w:val="Bold"/>
          <w:rFonts w:ascii="Calibri" w:hAnsi="Calibri" w:cs="Calibri"/>
          <w:b w:val="0"/>
        </w:rPr>
      </w:pPr>
    </w:p>
    <w:p w14:paraId="45125599" w14:textId="77777777" w:rsidR="00926546" w:rsidRPr="00A0181D" w:rsidRDefault="00926546" w:rsidP="00926546">
      <w:pPr>
        <w:pStyle w:val="BodyText"/>
        <w:rPr>
          <w:rFonts w:ascii="Calibri" w:hAnsi="Calibri" w:cs="Calibri"/>
        </w:rPr>
      </w:pPr>
      <w:r w:rsidRPr="00A0181D">
        <w:rPr>
          <w:rStyle w:val="Bold"/>
          <w:rFonts w:ascii="Calibri" w:hAnsi="Calibri" w:cs="Calibri"/>
          <w:b w:val="0"/>
        </w:rPr>
        <w:t>1.</w:t>
      </w:r>
      <w:r w:rsidR="00FA1071" w:rsidRPr="00A0181D">
        <w:rPr>
          <w:rStyle w:val="Bold"/>
          <w:rFonts w:ascii="Calibri" w:hAnsi="Calibri" w:cs="Calibri"/>
          <w:b w:val="0"/>
        </w:rPr>
        <w:t>2</w:t>
      </w:r>
      <w:r w:rsidRPr="00A0181D">
        <w:rPr>
          <w:rFonts w:ascii="Calibri" w:hAnsi="Calibri" w:cs="Calibri"/>
        </w:rPr>
        <w:tab/>
        <w:t xml:space="preserve">Our </w:t>
      </w:r>
      <w:r w:rsidR="00FA1071" w:rsidRPr="00A0181D">
        <w:rPr>
          <w:rFonts w:ascii="Calibri" w:hAnsi="Calibri" w:cs="Calibri"/>
        </w:rPr>
        <w:t>Local Governing B</w:t>
      </w:r>
      <w:r w:rsidRPr="00A0181D">
        <w:rPr>
          <w:rFonts w:ascii="Calibri" w:hAnsi="Calibri" w:cs="Calibri"/>
        </w:rPr>
        <w:t>ody</w:t>
      </w:r>
      <w:r w:rsidR="00FA1071" w:rsidRPr="00A0181D">
        <w:rPr>
          <w:rFonts w:ascii="Calibri" w:hAnsi="Calibri" w:cs="Calibri"/>
        </w:rPr>
        <w:t xml:space="preserve"> and Board of Directors</w:t>
      </w:r>
      <w:r w:rsidRPr="00A0181D">
        <w:rPr>
          <w:rFonts w:ascii="Calibri" w:hAnsi="Calibri" w:cs="Calibri"/>
        </w:rPr>
        <w:t xml:space="preserve"> applies the regulations on admissions fairly and equally to all those</w:t>
      </w:r>
      <w:r w:rsidR="00D37B49">
        <w:rPr>
          <w:rFonts w:ascii="Calibri" w:hAnsi="Calibri" w:cs="Calibri"/>
        </w:rPr>
        <w:t xml:space="preserve"> who wish to attend this school</w:t>
      </w:r>
      <w:r w:rsidR="00AD329A">
        <w:rPr>
          <w:rFonts w:ascii="Calibri" w:hAnsi="Calibri" w:cs="Calibri"/>
        </w:rPr>
        <w:t>.</w:t>
      </w:r>
      <w:r w:rsidRPr="00A0181D">
        <w:rPr>
          <w:rFonts w:ascii="Calibri" w:hAnsi="Calibri" w:cs="Calibri"/>
        </w:rPr>
        <w:t xml:space="preserve"> The School Standards and Framework Act 1998 introduced a new framework for school admissions as of September 2000. This was later revised in the Education Act of 2002. Our Admissions policy conforms to the regulations that are set out in that Act and are further explained in the statutory School Admissions Code of Practice and the statutory Appeals Code of Practice. These were revised in January 2003 and come into force in September 2004. </w:t>
      </w:r>
      <w:r w:rsidR="00FA1071" w:rsidRPr="004C60BA">
        <w:rPr>
          <w:rFonts w:ascii="Calibri" w:hAnsi="Calibri" w:cs="Calibri"/>
          <w:color w:val="000000"/>
        </w:rPr>
        <w:t xml:space="preserve">In writing this policy we have </w:t>
      </w:r>
      <w:r w:rsidR="00CF7091" w:rsidRPr="004C60BA">
        <w:rPr>
          <w:rFonts w:ascii="Calibri" w:hAnsi="Calibri" w:cs="Calibri"/>
          <w:color w:val="000000"/>
        </w:rPr>
        <w:t>considered</w:t>
      </w:r>
      <w:r w:rsidR="00FA1071" w:rsidRPr="004C60BA">
        <w:rPr>
          <w:rFonts w:ascii="Calibri" w:hAnsi="Calibri" w:cs="Calibri"/>
          <w:color w:val="000000"/>
        </w:rPr>
        <w:t xml:space="preserve"> the Department for Education’s latest Admission Code which came into</w:t>
      </w:r>
      <w:r w:rsidR="00EA44A9">
        <w:rPr>
          <w:rFonts w:ascii="Calibri" w:hAnsi="Calibri" w:cs="Calibri"/>
          <w:color w:val="000000"/>
        </w:rPr>
        <w:t xml:space="preserve"> effect from 2014</w:t>
      </w:r>
      <w:r w:rsidR="00FA1071" w:rsidRPr="004C60BA">
        <w:rPr>
          <w:rFonts w:ascii="Calibri" w:hAnsi="Calibri" w:cs="Calibri"/>
          <w:color w:val="000000"/>
        </w:rPr>
        <w:t>.</w:t>
      </w:r>
    </w:p>
    <w:p w14:paraId="6B6AB3BC" w14:textId="77777777" w:rsidR="00BC7E55" w:rsidRPr="00A0181D" w:rsidRDefault="00BC7E55" w:rsidP="00BC7E55">
      <w:pPr>
        <w:pStyle w:val="BodyText"/>
        <w:ind w:left="0" w:firstLine="0"/>
        <w:rPr>
          <w:rFonts w:ascii="Calibri" w:hAnsi="Calibri" w:cs="Calibri"/>
        </w:rPr>
      </w:pPr>
    </w:p>
    <w:p w14:paraId="777E1560" w14:textId="77777777" w:rsidR="00BC7E55" w:rsidRPr="004C60BA" w:rsidRDefault="00BC7E55" w:rsidP="00BC7E55">
      <w:pPr>
        <w:pStyle w:val="BodyText"/>
        <w:rPr>
          <w:rFonts w:ascii="Calibri" w:hAnsi="Calibri" w:cs="Calibri"/>
          <w:color w:val="000000"/>
        </w:rPr>
      </w:pPr>
      <w:r w:rsidRPr="00FA1071">
        <w:rPr>
          <w:rStyle w:val="Bold"/>
          <w:rFonts w:ascii="Calibri" w:hAnsi="Calibri" w:cs="Calibri"/>
          <w:b w:val="0"/>
        </w:rPr>
        <w:t>1.</w:t>
      </w:r>
      <w:r>
        <w:rPr>
          <w:rStyle w:val="Bold"/>
          <w:rFonts w:ascii="Calibri" w:hAnsi="Calibri" w:cs="Calibri"/>
          <w:b w:val="0"/>
        </w:rPr>
        <w:t>3</w:t>
      </w:r>
      <w:r>
        <w:rPr>
          <w:rFonts w:ascii="Calibri" w:hAnsi="Calibri" w:cs="Calibri"/>
        </w:rPr>
        <w:tab/>
      </w:r>
      <w:r w:rsidRPr="004C60BA">
        <w:rPr>
          <w:rFonts w:ascii="Calibri" w:hAnsi="Calibri" w:cs="Calibri"/>
          <w:color w:val="000000"/>
        </w:rPr>
        <w:t xml:space="preserve">This document sets out to clearly state the following regarding admission to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School</w:t>
      </w:r>
      <w:r w:rsidRPr="004C60BA">
        <w:rPr>
          <w:rFonts w:ascii="Calibri" w:hAnsi="Calibri" w:cs="Calibri"/>
          <w:color w:val="000000"/>
        </w:rPr>
        <w:t>:</w:t>
      </w:r>
    </w:p>
    <w:p w14:paraId="3B06FB3D" w14:textId="77777777" w:rsidR="00BC7E55" w:rsidRPr="00BC7E55" w:rsidRDefault="00BC7E55" w:rsidP="00BC7E55">
      <w:pPr>
        <w:pStyle w:val="BodyText"/>
        <w:rPr>
          <w:rFonts w:ascii="Calibri" w:hAnsi="Calibri" w:cs="Calibri"/>
          <w:color w:val="FF0000"/>
        </w:rPr>
      </w:pPr>
    </w:p>
    <w:p w14:paraId="15E11447" w14:textId="77777777" w:rsidR="00926546" w:rsidRPr="004C60BA" w:rsidRDefault="00BC7E55" w:rsidP="00BC7E55">
      <w:pPr>
        <w:pStyle w:val="BodyText"/>
        <w:numPr>
          <w:ilvl w:val="0"/>
          <w:numId w:val="1"/>
        </w:numPr>
        <w:rPr>
          <w:rFonts w:ascii="Calibri" w:hAnsi="Calibri" w:cs="Calibri"/>
          <w:color w:val="000000"/>
        </w:rPr>
      </w:pPr>
      <w:r w:rsidRPr="004C60BA">
        <w:rPr>
          <w:rFonts w:ascii="Calibri" w:hAnsi="Calibri" w:cs="Calibri"/>
          <w:color w:val="000000"/>
        </w:rPr>
        <w:t>Admission criteria in the event of over subscription.</w:t>
      </w:r>
    </w:p>
    <w:p w14:paraId="76D39559" w14:textId="77777777" w:rsidR="00BC7E55" w:rsidRPr="004C60BA" w:rsidRDefault="00BC7E55" w:rsidP="00BC7E55">
      <w:pPr>
        <w:pStyle w:val="BodyText"/>
        <w:numPr>
          <w:ilvl w:val="0"/>
          <w:numId w:val="1"/>
        </w:numPr>
        <w:rPr>
          <w:rFonts w:ascii="Calibri" w:hAnsi="Calibri" w:cs="Calibri"/>
          <w:color w:val="000000"/>
        </w:rPr>
      </w:pPr>
      <w:r w:rsidRPr="004C60BA">
        <w:rPr>
          <w:rFonts w:ascii="Calibri" w:hAnsi="Calibri" w:cs="Calibri"/>
          <w:color w:val="000000"/>
        </w:rPr>
        <w:t>The method of applying and the way in which the application will be handled.</w:t>
      </w:r>
    </w:p>
    <w:p w14:paraId="2E1561F5" w14:textId="77777777" w:rsidR="00BC7E55" w:rsidRPr="00A0181D" w:rsidRDefault="00BC7E55" w:rsidP="00BC7E55">
      <w:pPr>
        <w:pStyle w:val="BodyText"/>
        <w:rPr>
          <w:rFonts w:ascii="Calibri" w:hAnsi="Calibri" w:cs="Calibri"/>
        </w:rPr>
      </w:pPr>
    </w:p>
    <w:p w14:paraId="055BB9C4" w14:textId="77777777" w:rsidR="00BC7E55" w:rsidRDefault="00BC7E55" w:rsidP="00BC7E55">
      <w:pPr>
        <w:pStyle w:val="BodyText"/>
        <w:rPr>
          <w:rFonts w:ascii="Calibri" w:hAnsi="Calibri" w:cs="Calibri"/>
        </w:rPr>
      </w:pPr>
      <w:r w:rsidRPr="00FA1071">
        <w:rPr>
          <w:rStyle w:val="Bold"/>
          <w:rFonts w:ascii="Calibri" w:hAnsi="Calibri" w:cs="Calibri"/>
          <w:b w:val="0"/>
        </w:rPr>
        <w:t>1.</w:t>
      </w:r>
      <w:r>
        <w:rPr>
          <w:rStyle w:val="Bold"/>
          <w:rFonts w:ascii="Calibri" w:hAnsi="Calibri" w:cs="Calibri"/>
          <w:b w:val="0"/>
        </w:rPr>
        <w:t>4</w:t>
      </w:r>
      <w:r>
        <w:rPr>
          <w:rFonts w:ascii="Calibri" w:hAnsi="Calibri" w:cs="Calibri"/>
        </w:rPr>
        <w:tab/>
        <w:t>Throughout this document the following definitions apply:</w:t>
      </w:r>
    </w:p>
    <w:p w14:paraId="2AF24BCD" w14:textId="77777777" w:rsidR="00BC7E55" w:rsidRDefault="00BC7E55" w:rsidP="00BC7E55">
      <w:pPr>
        <w:pStyle w:val="BodyText"/>
        <w:rPr>
          <w:rFonts w:ascii="Calibri" w:hAnsi="Calibri" w:cs="Calibri"/>
        </w:rPr>
      </w:pPr>
    </w:p>
    <w:p w14:paraId="2C52C8C5" w14:textId="77777777" w:rsidR="00BC7E55" w:rsidRPr="004C60BA" w:rsidRDefault="00BC7E55" w:rsidP="00BC7E55">
      <w:pPr>
        <w:pStyle w:val="BodyText"/>
        <w:numPr>
          <w:ilvl w:val="0"/>
          <w:numId w:val="2"/>
        </w:numPr>
        <w:rPr>
          <w:rFonts w:ascii="Calibri" w:hAnsi="Calibri" w:cs="Calibri"/>
          <w:color w:val="000000"/>
        </w:rPr>
      </w:pPr>
      <w:r w:rsidRPr="004C60BA">
        <w:rPr>
          <w:rFonts w:ascii="Calibri" w:hAnsi="Calibri" w:cs="Calibri"/>
          <w:b/>
          <w:color w:val="000000"/>
        </w:rPr>
        <w:t>“Parent”</w:t>
      </w:r>
      <w:r w:rsidRPr="004C60BA">
        <w:rPr>
          <w:rFonts w:ascii="Calibri" w:hAnsi="Calibri" w:cs="Calibri"/>
          <w:color w:val="000000"/>
        </w:rPr>
        <w:t xml:space="preserve"> is defined as the parent/s or guardians of the child.</w:t>
      </w:r>
    </w:p>
    <w:p w14:paraId="7EED0A79" w14:textId="77777777" w:rsidR="00BC7E55" w:rsidRDefault="00BC7E55" w:rsidP="00BC7E55">
      <w:pPr>
        <w:pStyle w:val="BodyText"/>
        <w:numPr>
          <w:ilvl w:val="0"/>
          <w:numId w:val="2"/>
        </w:numPr>
        <w:rPr>
          <w:rFonts w:ascii="Calibri" w:hAnsi="Calibri" w:cs="Calibri"/>
          <w:color w:val="000000"/>
        </w:rPr>
      </w:pPr>
      <w:r w:rsidRPr="004C60BA">
        <w:rPr>
          <w:rFonts w:ascii="Calibri" w:hAnsi="Calibri" w:cs="Calibri"/>
          <w:b/>
          <w:color w:val="000000"/>
        </w:rPr>
        <w:t>“</w:t>
      </w:r>
      <w:r w:rsidR="007E12B1" w:rsidRPr="004C60BA">
        <w:rPr>
          <w:rFonts w:ascii="Calibri" w:hAnsi="Calibri" w:cs="Calibri"/>
          <w:b/>
          <w:color w:val="000000"/>
        </w:rPr>
        <w:t>Brother/s</w:t>
      </w:r>
      <w:r w:rsidRPr="004C60BA">
        <w:rPr>
          <w:rFonts w:ascii="Calibri" w:hAnsi="Calibri" w:cs="Calibri"/>
          <w:b/>
          <w:color w:val="000000"/>
        </w:rPr>
        <w:t>ister</w:t>
      </w:r>
      <w:r w:rsidR="007A646D" w:rsidRPr="004C60BA">
        <w:rPr>
          <w:rFonts w:ascii="Calibri" w:hAnsi="Calibri" w:cs="Calibri"/>
          <w:b/>
          <w:color w:val="000000"/>
        </w:rPr>
        <w:t>/s</w:t>
      </w:r>
      <w:r w:rsidR="005C182F" w:rsidRPr="004C60BA">
        <w:rPr>
          <w:rFonts w:ascii="Calibri" w:hAnsi="Calibri" w:cs="Calibri"/>
          <w:b/>
          <w:color w:val="000000"/>
        </w:rPr>
        <w:t>ibling</w:t>
      </w:r>
      <w:r w:rsidRPr="004C60BA">
        <w:rPr>
          <w:rFonts w:ascii="Calibri" w:hAnsi="Calibri" w:cs="Calibri"/>
          <w:b/>
          <w:color w:val="000000"/>
        </w:rPr>
        <w:t>”</w:t>
      </w:r>
      <w:r w:rsidR="0099220A">
        <w:rPr>
          <w:rFonts w:ascii="Calibri" w:hAnsi="Calibri" w:cs="Calibri"/>
          <w:color w:val="000000"/>
        </w:rPr>
        <w:t xml:space="preserve"> is defined as children aged </w:t>
      </w:r>
      <w:r w:rsidRPr="004C60BA">
        <w:rPr>
          <w:rFonts w:ascii="Calibri" w:hAnsi="Calibri" w:cs="Calibri"/>
          <w:color w:val="000000"/>
        </w:rPr>
        <w:t>4 to 16,</w:t>
      </w:r>
      <w:r w:rsidR="005C182F" w:rsidRPr="004C60BA">
        <w:rPr>
          <w:rFonts w:ascii="Calibri" w:hAnsi="Calibri" w:cs="Calibri"/>
          <w:color w:val="000000"/>
        </w:rPr>
        <w:t xml:space="preserve"> living in the same family </w:t>
      </w:r>
      <w:r w:rsidR="00C94DE0" w:rsidRPr="004C60BA">
        <w:rPr>
          <w:rFonts w:ascii="Calibri" w:hAnsi="Calibri" w:cs="Calibri"/>
          <w:color w:val="000000"/>
        </w:rPr>
        <w:t>unit who has</w:t>
      </w:r>
      <w:r w:rsidRPr="004C60BA">
        <w:rPr>
          <w:rFonts w:ascii="Calibri" w:hAnsi="Calibri" w:cs="Calibri"/>
          <w:color w:val="000000"/>
        </w:rPr>
        <w:t xml:space="preserve"> at least one natural or adoptive parent in common, living at the same address or different address. Children living </w:t>
      </w:r>
      <w:r w:rsidR="00227E22">
        <w:rPr>
          <w:rFonts w:ascii="Calibri" w:hAnsi="Calibri" w:cs="Calibri"/>
          <w:color w:val="000000"/>
        </w:rPr>
        <w:t>permanently</w:t>
      </w:r>
      <w:r w:rsidR="000A4280">
        <w:rPr>
          <w:rFonts w:ascii="Calibri" w:hAnsi="Calibri" w:cs="Calibri"/>
          <w:color w:val="000000"/>
        </w:rPr>
        <w:t xml:space="preserve"> </w:t>
      </w:r>
      <w:r w:rsidRPr="004C60BA">
        <w:rPr>
          <w:rFonts w:ascii="Calibri" w:hAnsi="Calibri" w:cs="Calibri"/>
          <w:color w:val="000000"/>
        </w:rPr>
        <w:t>in the same household at the same address where their parents are married or live as partners would be counted as siblings, regardless of their actual relationship to each other.</w:t>
      </w:r>
      <w:r w:rsidR="005C182F" w:rsidRPr="004C60BA">
        <w:rPr>
          <w:rFonts w:ascii="Calibri" w:hAnsi="Calibri" w:cs="Calibri"/>
          <w:color w:val="000000"/>
        </w:rPr>
        <w:t xml:space="preserve"> To qualify as a sibling a child must be on roll of the school in question at the date of application, allocation and admission.</w:t>
      </w:r>
    </w:p>
    <w:p w14:paraId="66B7CD26" w14:textId="77777777" w:rsidR="007448A4" w:rsidRPr="004C60BA" w:rsidRDefault="007448A4" w:rsidP="00BC7E55">
      <w:pPr>
        <w:pStyle w:val="BodyText"/>
        <w:numPr>
          <w:ilvl w:val="0"/>
          <w:numId w:val="2"/>
        </w:numPr>
        <w:rPr>
          <w:rFonts w:ascii="Calibri" w:hAnsi="Calibri" w:cs="Calibri"/>
          <w:color w:val="000000"/>
        </w:rPr>
      </w:pPr>
      <w:r>
        <w:rPr>
          <w:rFonts w:ascii="Calibri" w:hAnsi="Calibri" w:cs="Calibri"/>
          <w:b/>
          <w:color w:val="000000"/>
        </w:rPr>
        <w:t xml:space="preserve">“Multiple birth siblings” </w:t>
      </w:r>
      <w:r w:rsidRPr="007448A4">
        <w:rPr>
          <w:rFonts w:ascii="Calibri" w:hAnsi="Calibri" w:cs="Calibri"/>
          <w:color w:val="000000"/>
        </w:rPr>
        <w:t>are defined as twins, triplets etc.</w:t>
      </w:r>
      <w:r>
        <w:rPr>
          <w:rFonts w:ascii="Calibri" w:hAnsi="Calibri" w:cs="Calibri"/>
          <w:color w:val="000000"/>
        </w:rPr>
        <w:t xml:space="preserve"> Where applications are received on behalf of </w:t>
      </w:r>
      <w:r w:rsidR="00AE63C0">
        <w:rPr>
          <w:rFonts w:ascii="Calibri" w:hAnsi="Calibri" w:cs="Calibri"/>
          <w:color w:val="000000"/>
        </w:rPr>
        <w:t xml:space="preserve">multiple birth siblings </w:t>
      </w:r>
      <w:r>
        <w:rPr>
          <w:rFonts w:ascii="Calibri" w:hAnsi="Calibri" w:cs="Calibri"/>
          <w:color w:val="000000"/>
        </w:rPr>
        <w:t xml:space="preserve">or siblings whose date of birth place them in the same </w:t>
      </w:r>
      <w:r w:rsidR="00227E22">
        <w:rPr>
          <w:rFonts w:ascii="Calibri" w:hAnsi="Calibri" w:cs="Calibri"/>
          <w:color w:val="000000"/>
        </w:rPr>
        <w:t>chronological</w:t>
      </w:r>
      <w:r>
        <w:rPr>
          <w:rFonts w:ascii="Calibri" w:hAnsi="Calibri" w:cs="Calibri"/>
          <w:color w:val="000000"/>
        </w:rPr>
        <w:t xml:space="preserve"> year group every effort will be made to offer places at the</w:t>
      </w:r>
      <w:r w:rsidR="00D37B49">
        <w:rPr>
          <w:rFonts w:ascii="Calibri" w:hAnsi="Calibri" w:cs="Calibri"/>
          <w:color w:val="000000"/>
        </w:rPr>
        <w:t xml:space="preserve"> school</w:t>
      </w:r>
      <w:r>
        <w:rPr>
          <w:rFonts w:ascii="Calibri" w:hAnsi="Calibri" w:cs="Calibri"/>
          <w:color w:val="000000"/>
        </w:rPr>
        <w:t>, which may mean allocating places above the Published Admission Number (PAN) where that is possible</w:t>
      </w:r>
    </w:p>
    <w:p w14:paraId="34461B20" w14:textId="77777777" w:rsidR="00BC7E55" w:rsidRPr="004C60BA" w:rsidRDefault="00CF7091" w:rsidP="0048089F">
      <w:pPr>
        <w:pStyle w:val="BodyText"/>
        <w:numPr>
          <w:ilvl w:val="0"/>
          <w:numId w:val="2"/>
        </w:numPr>
        <w:rPr>
          <w:rFonts w:ascii="Calibri" w:hAnsi="Calibri" w:cs="Calibri"/>
          <w:color w:val="000000"/>
          <w:szCs w:val="22"/>
        </w:rPr>
      </w:pPr>
      <w:r w:rsidRPr="004C60BA">
        <w:rPr>
          <w:rFonts w:ascii="Calibri" w:hAnsi="Calibri" w:cs="Calibri"/>
          <w:b/>
          <w:color w:val="000000"/>
        </w:rPr>
        <w:t>” Child</w:t>
      </w:r>
      <w:r w:rsidR="0048089F" w:rsidRPr="004C60BA">
        <w:rPr>
          <w:rFonts w:ascii="Calibri" w:hAnsi="Calibri" w:cs="Calibri"/>
          <w:b/>
          <w:color w:val="000000"/>
        </w:rPr>
        <w:t xml:space="preserve"> in Care”</w:t>
      </w:r>
      <w:r>
        <w:rPr>
          <w:rFonts w:ascii="Calibri" w:hAnsi="Calibri" w:cs="Calibri"/>
          <w:b/>
          <w:color w:val="000000"/>
        </w:rPr>
        <w:t>/” Children</w:t>
      </w:r>
      <w:r w:rsidR="00384180">
        <w:rPr>
          <w:rFonts w:ascii="Calibri" w:hAnsi="Calibri" w:cs="Calibri"/>
          <w:b/>
          <w:color w:val="000000"/>
        </w:rPr>
        <w:t xml:space="preserve"> who were previously in care</w:t>
      </w:r>
      <w:r w:rsidR="00945116">
        <w:rPr>
          <w:rFonts w:ascii="Calibri" w:hAnsi="Calibri" w:cs="Calibri"/>
          <w:b/>
          <w:color w:val="000000"/>
        </w:rPr>
        <w:t>”</w:t>
      </w:r>
      <w:r w:rsidR="00384180">
        <w:rPr>
          <w:rFonts w:ascii="Calibri" w:hAnsi="Calibri"/>
          <w:iCs/>
          <w:szCs w:val="22"/>
        </w:rPr>
        <w:t xml:space="preserve"> is also referred to as a “looked after child” </w:t>
      </w:r>
      <w:r w:rsidR="0048089F" w:rsidRPr="004C60BA">
        <w:rPr>
          <w:rFonts w:ascii="Calibri" w:hAnsi="Calibri"/>
          <w:iCs/>
          <w:szCs w:val="22"/>
        </w:rPr>
        <w:t>who is (a) in the care of a local authority, or (b) being provided with accommodation by a local authority in the exercise of their social services functions (see the definition in Section 22(1) of the Children Act 1989)</w:t>
      </w:r>
      <w:r w:rsidR="00945116">
        <w:rPr>
          <w:rFonts w:ascii="Calibri" w:hAnsi="Calibri"/>
          <w:iCs/>
          <w:szCs w:val="22"/>
        </w:rPr>
        <w:t xml:space="preserve"> (c) has</w:t>
      </w:r>
      <w:r w:rsidR="001D15B4">
        <w:rPr>
          <w:rFonts w:ascii="Calibri" w:hAnsi="Calibri"/>
          <w:iCs/>
          <w:szCs w:val="22"/>
        </w:rPr>
        <w:t xml:space="preserve"> previously</w:t>
      </w:r>
      <w:r w:rsidR="00945116">
        <w:rPr>
          <w:rFonts w:ascii="Calibri" w:hAnsi="Calibri"/>
          <w:iCs/>
          <w:szCs w:val="22"/>
        </w:rPr>
        <w:t xml:space="preserve"> been a looked after child</w:t>
      </w:r>
      <w:r w:rsidR="0048089F" w:rsidRPr="004C60BA">
        <w:rPr>
          <w:rFonts w:ascii="Calibri" w:hAnsi="Calibri"/>
          <w:iCs/>
          <w:szCs w:val="22"/>
        </w:rPr>
        <w:t>. An adoption order is an order under</w:t>
      </w:r>
      <w:r w:rsidR="00FF2393">
        <w:rPr>
          <w:rFonts w:ascii="Calibri" w:hAnsi="Calibri"/>
          <w:iCs/>
          <w:szCs w:val="22"/>
        </w:rPr>
        <w:t xml:space="preserve"> </w:t>
      </w:r>
      <w:r w:rsidR="0048089F" w:rsidRPr="004C60BA">
        <w:rPr>
          <w:rFonts w:ascii="Calibri" w:hAnsi="Calibri"/>
          <w:iCs/>
          <w:szCs w:val="22"/>
        </w:rPr>
        <w:t>Section 46 of the Adoption and Child</w:t>
      </w:r>
      <w:r w:rsidR="003A660A">
        <w:rPr>
          <w:rFonts w:ascii="Calibri" w:hAnsi="Calibri"/>
          <w:iCs/>
          <w:szCs w:val="22"/>
        </w:rPr>
        <w:t>ren Act 2002. A ‘child arrangement order</w:t>
      </w:r>
      <w:r w:rsidR="0048089F" w:rsidRPr="004C60BA">
        <w:rPr>
          <w:rFonts w:ascii="Calibri" w:hAnsi="Calibri"/>
          <w:iCs/>
          <w:szCs w:val="22"/>
        </w:rPr>
        <w:t xml:space="preserve">’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14:paraId="008B58D2" w14:textId="77777777" w:rsidR="00BC7E55" w:rsidRPr="004C60BA" w:rsidRDefault="0079330B" w:rsidP="00BC7E55">
      <w:pPr>
        <w:pStyle w:val="BodyText"/>
        <w:numPr>
          <w:ilvl w:val="0"/>
          <w:numId w:val="2"/>
        </w:numPr>
        <w:rPr>
          <w:rFonts w:ascii="Calibri" w:hAnsi="Calibri" w:cs="Calibri"/>
          <w:color w:val="000000"/>
        </w:rPr>
      </w:pPr>
      <w:r w:rsidRPr="004C60BA">
        <w:rPr>
          <w:rFonts w:ascii="Calibri" w:hAnsi="Calibri" w:cs="Calibri"/>
          <w:b/>
          <w:color w:val="000000"/>
        </w:rPr>
        <w:t>“</w:t>
      </w:r>
      <w:r w:rsidR="007E12B1" w:rsidRPr="004C60BA">
        <w:rPr>
          <w:rFonts w:ascii="Calibri" w:hAnsi="Calibri" w:cs="Calibri"/>
          <w:b/>
          <w:color w:val="000000"/>
        </w:rPr>
        <w:t>Home a</w:t>
      </w:r>
      <w:r w:rsidRPr="004C60BA">
        <w:rPr>
          <w:rFonts w:ascii="Calibri" w:hAnsi="Calibri" w:cs="Calibri"/>
          <w:b/>
          <w:color w:val="000000"/>
        </w:rPr>
        <w:t>ddress”</w:t>
      </w:r>
      <w:r w:rsidRPr="004C60BA">
        <w:rPr>
          <w:rFonts w:ascii="Calibri" w:hAnsi="Calibri" w:cs="Calibri"/>
          <w:color w:val="000000"/>
        </w:rPr>
        <w:t xml:space="preserve"> is defined as the address of the adult/s with parental responsibility with </w:t>
      </w:r>
      <w:r w:rsidR="00C94DE0" w:rsidRPr="004C60BA">
        <w:rPr>
          <w:rFonts w:ascii="Calibri" w:hAnsi="Calibri" w:cs="Calibri"/>
          <w:color w:val="000000"/>
        </w:rPr>
        <w:t>which</w:t>
      </w:r>
      <w:r w:rsidRPr="004C60BA">
        <w:rPr>
          <w:rFonts w:ascii="Calibri" w:hAnsi="Calibri" w:cs="Calibri"/>
          <w:color w:val="000000"/>
        </w:rPr>
        <w:t xml:space="preserve"> the child normally lives. The home address is that which applies at the time of application. Where children spend time with parents at more than one address, the address used to allocate a school place will be the one at which the child is ordinarily resident. Where children spend </w:t>
      </w:r>
      <w:r w:rsidRPr="004C60BA">
        <w:rPr>
          <w:rFonts w:ascii="Calibri" w:hAnsi="Calibri" w:cs="Calibri"/>
          <w:color w:val="000000"/>
        </w:rPr>
        <w:lastRenderedPageBreak/>
        <w:t>equal time with both parents, the address used will be where the parent receives child benefit for the child and/or the child is resident for at least three nights per school week. Changes of address occu</w:t>
      </w:r>
      <w:r w:rsidR="00AD329A" w:rsidRPr="004C60BA">
        <w:rPr>
          <w:rFonts w:ascii="Calibri" w:hAnsi="Calibri" w:cs="Calibri"/>
          <w:color w:val="000000"/>
        </w:rPr>
        <w:t>rring shortly after application</w:t>
      </w:r>
      <w:r w:rsidRPr="004C60BA">
        <w:rPr>
          <w:rFonts w:ascii="Calibri" w:hAnsi="Calibri" w:cs="Calibri"/>
          <w:color w:val="000000"/>
        </w:rPr>
        <w:t xml:space="preserve">, but before offer of </w:t>
      </w:r>
      <w:r w:rsidR="00253B2C" w:rsidRPr="004C60BA">
        <w:rPr>
          <w:rFonts w:ascii="Calibri" w:hAnsi="Calibri" w:cs="Calibri"/>
          <w:color w:val="000000"/>
        </w:rPr>
        <w:t>places,</w:t>
      </w:r>
      <w:r w:rsidRPr="004C60BA">
        <w:rPr>
          <w:rFonts w:ascii="Calibri" w:hAnsi="Calibri" w:cs="Calibri"/>
          <w:color w:val="000000"/>
        </w:rPr>
        <w:t xml:space="preserve"> can normally be </w:t>
      </w:r>
      <w:r w:rsidR="00CF7091" w:rsidRPr="004C60BA">
        <w:rPr>
          <w:rFonts w:ascii="Calibri" w:hAnsi="Calibri" w:cs="Calibri"/>
          <w:color w:val="000000"/>
        </w:rPr>
        <w:t>considered</w:t>
      </w:r>
      <w:r w:rsidRPr="004C60BA">
        <w:rPr>
          <w:rFonts w:ascii="Calibri" w:hAnsi="Calibri" w:cs="Calibri"/>
          <w:color w:val="000000"/>
        </w:rPr>
        <w:t xml:space="preserve"> if notified in writing to the Local Authority Admissions Team or the individual academy directly. </w:t>
      </w:r>
      <w:r w:rsidR="00253B2C" w:rsidRPr="004C60BA">
        <w:rPr>
          <w:rFonts w:ascii="Calibri" w:hAnsi="Calibri" w:cs="Calibri"/>
          <w:color w:val="000000"/>
        </w:rPr>
        <w:t xml:space="preserve">Places cannot be allocated </w:t>
      </w:r>
      <w:r w:rsidR="00CF7091" w:rsidRPr="004C60BA">
        <w:rPr>
          <w:rFonts w:ascii="Calibri" w:hAnsi="Calibri" w:cs="Calibri"/>
          <w:color w:val="000000"/>
        </w:rPr>
        <w:t>based on</w:t>
      </w:r>
      <w:r w:rsidR="00253B2C" w:rsidRPr="004C60BA">
        <w:rPr>
          <w:rFonts w:ascii="Calibri" w:hAnsi="Calibri" w:cs="Calibri"/>
          <w:color w:val="000000"/>
        </w:rPr>
        <w:t xml:space="preserve"> intended future changes of address, unless house moves have been confirmed through the exchange of contracts or the signing of a formal</w:t>
      </w:r>
      <w:r w:rsidR="00253B2C">
        <w:rPr>
          <w:rFonts w:ascii="Calibri" w:hAnsi="Calibri" w:cs="Calibri"/>
          <w:color w:val="FF0000"/>
        </w:rPr>
        <w:t xml:space="preserve"> </w:t>
      </w:r>
      <w:r w:rsidR="00253B2C" w:rsidRPr="004C60BA">
        <w:rPr>
          <w:rFonts w:ascii="Calibri" w:hAnsi="Calibri" w:cs="Calibri"/>
          <w:color w:val="000000"/>
        </w:rPr>
        <w:t xml:space="preserve">lease agreement. </w:t>
      </w:r>
      <w:r w:rsidR="007E12B1" w:rsidRPr="004C60BA">
        <w:rPr>
          <w:rFonts w:ascii="Calibri" w:hAnsi="Calibri" w:cs="Calibri"/>
          <w:color w:val="000000"/>
        </w:rPr>
        <w:t>A temporary address will only be used for allocation purposes where no permanent address is available.</w:t>
      </w:r>
      <w:r w:rsidR="009A5FC2">
        <w:rPr>
          <w:rFonts w:ascii="Calibri" w:hAnsi="Calibri" w:cs="Calibri"/>
          <w:color w:val="000000"/>
        </w:rPr>
        <w:t xml:space="preserve"> Details on how the LA establishes a ‘home address’ can be found in the latest online admissions booklet at </w:t>
      </w:r>
      <w:hyperlink r:id="rId10" w:history="1">
        <w:r w:rsidR="005123AC" w:rsidRPr="00593078">
          <w:rPr>
            <w:rStyle w:val="Hyperlink"/>
            <w:rFonts w:ascii="Calibri" w:hAnsi="Calibri" w:cs="Calibri"/>
          </w:rPr>
          <w:t>www.cornwall.gov.uk/admissions</w:t>
        </w:r>
      </w:hyperlink>
      <w:r w:rsidR="009A5FC2" w:rsidRPr="00CB613F">
        <w:rPr>
          <w:rFonts w:ascii="Calibri" w:hAnsi="Calibri" w:cs="Verdana"/>
          <w:color w:val="000000"/>
          <w:szCs w:val="22"/>
          <w:lang w:val="en-GB" w:eastAsia="en-GB"/>
        </w:rPr>
        <w:t>.</w:t>
      </w:r>
      <w:r w:rsidR="00B9191B">
        <w:rPr>
          <w:rFonts w:ascii="Calibri" w:hAnsi="Calibri" w:cs="Verdana"/>
          <w:color w:val="000000"/>
          <w:szCs w:val="22"/>
          <w:lang w:val="en-GB" w:eastAsia="en-GB"/>
        </w:rPr>
        <w:t xml:space="preserve"> </w:t>
      </w:r>
      <w:r w:rsidR="00196A41">
        <w:rPr>
          <w:rFonts w:ascii="Calibri" w:hAnsi="Calibri" w:cs="Verdana"/>
          <w:color w:val="000000"/>
          <w:szCs w:val="22"/>
          <w:lang w:val="en-GB" w:eastAsia="en-GB"/>
        </w:rPr>
        <w:t>A</w:t>
      </w:r>
      <w:r w:rsidR="00B9191B">
        <w:rPr>
          <w:rFonts w:ascii="Calibri" w:hAnsi="Calibri" w:cs="Verdana"/>
          <w:color w:val="000000"/>
          <w:szCs w:val="22"/>
          <w:lang w:val="en-GB" w:eastAsia="en-GB"/>
        </w:rPr>
        <w:t>ny disputes in relation to the c</w:t>
      </w:r>
      <w:r w:rsidR="00196A41">
        <w:rPr>
          <w:rFonts w:ascii="Calibri" w:hAnsi="Calibri" w:cs="Verdana"/>
          <w:color w:val="000000"/>
          <w:szCs w:val="22"/>
          <w:lang w:val="en-GB" w:eastAsia="en-GB"/>
        </w:rPr>
        <w:t>hild</w:t>
      </w:r>
      <w:r w:rsidR="00B9191B">
        <w:rPr>
          <w:rFonts w:ascii="Calibri" w:hAnsi="Calibri" w:cs="Verdana"/>
          <w:color w:val="000000"/>
          <w:szCs w:val="22"/>
          <w:lang w:val="en-GB" w:eastAsia="en-GB"/>
        </w:rPr>
        <w:t>’</w:t>
      </w:r>
      <w:r w:rsidR="00196A41">
        <w:rPr>
          <w:rFonts w:ascii="Calibri" w:hAnsi="Calibri" w:cs="Verdana"/>
          <w:color w:val="000000"/>
          <w:szCs w:val="22"/>
          <w:lang w:val="en-GB" w:eastAsia="en-GB"/>
        </w:rPr>
        <w:t>s home address sh</w:t>
      </w:r>
      <w:r w:rsidR="00B9191B">
        <w:rPr>
          <w:rFonts w:ascii="Calibri" w:hAnsi="Calibri" w:cs="Verdana"/>
          <w:color w:val="000000"/>
          <w:szCs w:val="22"/>
          <w:lang w:val="en-GB" w:eastAsia="en-GB"/>
        </w:rPr>
        <w:t>ould be settled before applying</w:t>
      </w:r>
      <w:r w:rsidR="00196A41">
        <w:rPr>
          <w:rFonts w:ascii="Calibri" w:hAnsi="Calibri" w:cs="Verdana"/>
          <w:color w:val="000000"/>
          <w:szCs w:val="22"/>
          <w:lang w:val="en-GB" w:eastAsia="en-GB"/>
        </w:rPr>
        <w:t>, the admission authority will not become involved in any parental disputes.</w:t>
      </w:r>
      <w:r w:rsidR="00B9191B">
        <w:rPr>
          <w:rFonts w:ascii="Calibri" w:hAnsi="Calibri" w:cs="Verdana"/>
          <w:color w:val="000000"/>
          <w:szCs w:val="22"/>
          <w:lang w:val="en-GB" w:eastAsia="en-GB"/>
        </w:rPr>
        <w:t xml:space="preserve"> If agreement cannot be obtained before an application is </w:t>
      </w:r>
      <w:proofErr w:type="gramStart"/>
      <w:r w:rsidR="00B9191B">
        <w:rPr>
          <w:rFonts w:ascii="Calibri" w:hAnsi="Calibri" w:cs="Verdana"/>
          <w:color w:val="000000"/>
          <w:szCs w:val="22"/>
          <w:lang w:val="en-GB" w:eastAsia="en-GB"/>
        </w:rPr>
        <w:t>made</w:t>
      </w:r>
      <w:proofErr w:type="gramEnd"/>
      <w:r w:rsidR="00B9191B">
        <w:rPr>
          <w:rFonts w:ascii="Calibri" w:hAnsi="Calibri" w:cs="Verdana"/>
          <w:color w:val="000000"/>
          <w:szCs w:val="22"/>
          <w:lang w:val="en-GB" w:eastAsia="en-GB"/>
        </w:rPr>
        <w:t xml:space="preserve"> then parents/carers may need to settle the matter through the courts. Where no agreement is reached, or order obtained the admission authority will determine the home address. For information on disputes between persons with parental responsibility in relation to school preferences please see the LA’s Co-ordinated Admissions Scheme for the relevant year</w:t>
      </w:r>
      <w:r w:rsidR="00FF691A">
        <w:rPr>
          <w:rFonts w:ascii="Calibri" w:hAnsi="Calibri" w:cs="Verdana"/>
          <w:color w:val="000000"/>
          <w:szCs w:val="22"/>
          <w:lang w:val="en-GB" w:eastAsia="en-GB"/>
        </w:rPr>
        <w:t>.</w:t>
      </w:r>
    </w:p>
    <w:p w14:paraId="7CDB1A9F" w14:textId="77777777" w:rsidR="000A4280" w:rsidRPr="00F72136" w:rsidRDefault="007E12B1" w:rsidP="00F72136">
      <w:pPr>
        <w:pStyle w:val="BodyText"/>
        <w:numPr>
          <w:ilvl w:val="0"/>
          <w:numId w:val="2"/>
        </w:numPr>
        <w:rPr>
          <w:rFonts w:ascii="Calibri" w:hAnsi="Calibri" w:cs="Calibri"/>
          <w:color w:val="000000"/>
        </w:rPr>
      </w:pPr>
      <w:r w:rsidRPr="004C60BA">
        <w:rPr>
          <w:rFonts w:ascii="Calibri" w:hAnsi="Calibri" w:cs="Calibri"/>
          <w:b/>
          <w:color w:val="000000"/>
        </w:rPr>
        <w:t xml:space="preserve">“Compulsory school age” </w:t>
      </w:r>
      <w:r w:rsidRPr="004C60BA">
        <w:rPr>
          <w:rFonts w:ascii="Calibri" w:hAnsi="Calibri" w:cs="Calibri"/>
          <w:color w:val="000000"/>
        </w:rPr>
        <w:t xml:space="preserve">is defined as the age at which a child must start school – when a child reaches the age of </w:t>
      </w:r>
      <w:proofErr w:type="gramStart"/>
      <w:r w:rsidRPr="004C60BA">
        <w:rPr>
          <w:rFonts w:ascii="Calibri" w:hAnsi="Calibri" w:cs="Calibri"/>
          <w:color w:val="000000"/>
        </w:rPr>
        <w:t>five</w:t>
      </w:r>
      <w:proofErr w:type="gramEnd"/>
      <w:r w:rsidRPr="004C60BA">
        <w:rPr>
          <w:rFonts w:ascii="Calibri" w:hAnsi="Calibri" w:cs="Calibri"/>
          <w:color w:val="000000"/>
        </w:rPr>
        <w:t xml:space="preserve"> he/she </w:t>
      </w:r>
      <w:r w:rsidR="00253B2C" w:rsidRPr="004C60BA">
        <w:rPr>
          <w:rFonts w:ascii="Calibri" w:hAnsi="Calibri" w:cs="Calibri"/>
          <w:color w:val="000000"/>
        </w:rPr>
        <w:t>must</w:t>
      </w:r>
      <w:r w:rsidRPr="004C60BA">
        <w:rPr>
          <w:rFonts w:ascii="Calibri" w:hAnsi="Calibri" w:cs="Calibri"/>
          <w:color w:val="000000"/>
        </w:rPr>
        <w:t xml:space="preserve"> start school in the term following his/her fifth birthday (unless educated otherwise). </w:t>
      </w:r>
    </w:p>
    <w:p w14:paraId="7C9937A7" w14:textId="77777777" w:rsidR="00F17D99" w:rsidRPr="00F72136" w:rsidRDefault="00F17D99" w:rsidP="002406E8">
      <w:pPr>
        <w:pStyle w:val="BodyText"/>
        <w:numPr>
          <w:ilvl w:val="0"/>
          <w:numId w:val="2"/>
        </w:numPr>
        <w:rPr>
          <w:rFonts w:ascii="Calibri" w:hAnsi="Calibri" w:cs="Calibri"/>
          <w:color w:val="000000"/>
        </w:rPr>
      </w:pPr>
      <w:r w:rsidRPr="004C60BA">
        <w:rPr>
          <w:rFonts w:ascii="Calibri" w:hAnsi="Calibri" w:cs="Calibri"/>
          <w:b/>
          <w:color w:val="000000"/>
        </w:rPr>
        <w:t>“Designated Area”</w:t>
      </w:r>
      <w:r w:rsidRPr="004C60BA">
        <w:rPr>
          <w:rFonts w:ascii="Calibri" w:hAnsi="Calibri" w:cs="Calibri"/>
          <w:color w:val="000000"/>
        </w:rPr>
        <w:t xml:space="preserve"> is the g</w:t>
      </w:r>
      <w:r w:rsidR="00180D9E">
        <w:rPr>
          <w:rFonts w:ascii="Calibri" w:hAnsi="Calibri" w:cs="Calibri"/>
          <w:color w:val="000000"/>
        </w:rPr>
        <w:t>eographical area served by the a</w:t>
      </w:r>
      <w:r w:rsidRPr="004C60BA">
        <w:rPr>
          <w:rFonts w:ascii="Calibri" w:hAnsi="Calibri" w:cs="Calibri"/>
          <w:color w:val="000000"/>
        </w:rPr>
        <w:t xml:space="preserve">cademy. It is sometimes called the </w:t>
      </w:r>
      <w:r w:rsidR="005C6598">
        <w:rPr>
          <w:rFonts w:ascii="Calibri" w:hAnsi="Calibri" w:cs="Calibri"/>
          <w:color w:val="000000"/>
        </w:rPr>
        <w:t xml:space="preserve">designated area or </w:t>
      </w:r>
      <w:r w:rsidRPr="004C60BA">
        <w:rPr>
          <w:rFonts w:ascii="Calibri" w:hAnsi="Calibri" w:cs="Calibri"/>
          <w:color w:val="000000"/>
        </w:rPr>
        <w:t>catchment area. You should note that living within the designated area does not guarantee a place.</w:t>
      </w:r>
      <w:r w:rsidR="002406E8" w:rsidRPr="002406E8">
        <w:rPr>
          <w:rFonts w:ascii="Verdana" w:hAnsi="Verdana" w:cs="Verdana"/>
          <w:color w:val="000000"/>
          <w:szCs w:val="22"/>
          <w:lang w:val="en-GB" w:eastAsia="en-GB"/>
        </w:rPr>
        <w:t xml:space="preserve"> </w:t>
      </w:r>
      <w:r w:rsidR="00DF4F0B" w:rsidRPr="006065ED">
        <w:rPr>
          <w:rFonts w:ascii="Calibri" w:hAnsi="Calibri"/>
          <w:iCs/>
          <w:color w:val="000000"/>
          <w:szCs w:val="22"/>
          <w:shd w:val="clear" w:color="auto" w:fill="FFFFFF"/>
        </w:rPr>
        <w:t>A map of the designated area can be seen online at</w:t>
      </w:r>
      <w:r w:rsidR="005123AC">
        <w:rPr>
          <w:rFonts w:ascii="Calibri" w:hAnsi="Calibri"/>
          <w:iCs/>
          <w:color w:val="000000"/>
          <w:szCs w:val="22"/>
          <w:shd w:val="clear" w:color="auto" w:fill="FFFFFF"/>
        </w:rPr>
        <w:t xml:space="preserve"> </w:t>
      </w:r>
      <w:hyperlink r:id="rId11" w:history="1">
        <w:r w:rsidR="005123AC" w:rsidRPr="00593078">
          <w:rPr>
            <w:rStyle w:val="Hyperlink"/>
            <w:rFonts w:ascii="Calibri" w:hAnsi="Calibri" w:cs="Calibri"/>
          </w:rPr>
          <w:t>www.cornwall.gov.uk/admissions</w:t>
        </w:r>
      </w:hyperlink>
      <w:r w:rsidR="00DF4F0B" w:rsidRPr="006065ED">
        <w:rPr>
          <w:rFonts w:ascii="Calibri" w:hAnsi="Calibri"/>
          <w:iCs/>
          <w:color w:val="000000"/>
          <w:szCs w:val="22"/>
          <w:shd w:val="clear" w:color="auto" w:fill="FFFFFF"/>
        </w:rPr>
        <w:t>, following the link ‘Find your nearest or designated school’ or by calling the School Admissions Team on 0</w:t>
      </w:r>
      <w:r w:rsidR="00D37B49">
        <w:rPr>
          <w:rFonts w:ascii="Calibri" w:hAnsi="Calibri"/>
          <w:iCs/>
          <w:color w:val="000000"/>
          <w:szCs w:val="22"/>
          <w:shd w:val="clear" w:color="auto" w:fill="FFFFFF"/>
        </w:rPr>
        <w:t>12</w:t>
      </w:r>
      <w:r w:rsidR="00DF4F0B" w:rsidRPr="006065ED">
        <w:rPr>
          <w:rFonts w:ascii="Calibri" w:hAnsi="Calibri"/>
          <w:iCs/>
          <w:color w:val="000000"/>
          <w:szCs w:val="22"/>
          <w:shd w:val="clear" w:color="auto" w:fill="FFFFFF"/>
        </w:rPr>
        <w:t>0 1234 101 or emailing</w:t>
      </w:r>
      <w:r w:rsidR="005123AC">
        <w:rPr>
          <w:rFonts w:ascii="Calibri" w:hAnsi="Calibri"/>
          <w:iCs/>
          <w:color w:val="000000"/>
          <w:szCs w:val="22"/>
          <w:shd w:val="clear" w:color="auto" w:fill="FFFFFF"/>
        </w:rPr>
        <w:t xml:space="preserve"> </w:t>
      </w:r>
      <w:hyperlink r:id="rId12" w:tgtFrame="_blank" w:history="1">
        <w:r w:rsidR="005123AC" w:rsidRPr="006065ED">
          <w:rPr>
            <w:rFonts w:ascii="Calibri" w:hAnsi="Calibri"/>
            <w:color w:val="0000FF"/>
            <w:szCs w:val="22"/>
            <w:u w:val="single"/>
            <w:shd w:val="clear" w:color="auto" w:fill="FFFFFF"/>
          </w:rPr>
          <w:t>schooladmissions@cornwall.gov.uk</w:t>
        </w:r>
      </w:hyperlink>
      <w:r w:rsidR="00DF4F0B" w:rsidRPr="006065ED">
        <w:rPr>
          <w:rFonts w:ascii="Calibri" w:hAnsi="Calibri"/>
          <w:iCs/>
          <w:color w:val="000000"/>
          <w:szCs w:val="22"/>
          <w:shd w:val="clear" w:color="auto" w:fill="FFFFFF"/>
        </w:rPr>
        <w:t xml:space="preserve"> </w:t>
      </w:r>
      <w:r w:rsidR="005123AC">
        <w:rPr>
          <w:rFonts w:ascii="Calibri" w:hAnsi="Calibri"/>
          <w:iCs/>
          <w:color w:val="000000"/>
          <w:szCs w:val="22"/>
          <w:shd w:val="clear" w:color="auto" w:fill="FFFFFF"/>
        </w:rPr>
        <w:t xml:space="preserve">. </w:t>
      </w:r>
      <w:r w:rsidR="00DF4F0B" w:rsidRPr="006065ED">
        <w:rPr>
          <w:rFonts w:ascii="Calibri" w:hAnsi="Calibri"/>
          <w:iCs/>
          <w:color w:val="000000"/>
          <w:szCs w:val="22"/>
          <w:shd w:val="clear" w:color="auto" w:fill="FFFFFF"/>
        </w:rPr>
        <w:t>The School Admissions Team can also offe</w:t>
      </w:r>
      <w:r w:rsidR="00BE10D4" w:rsidRPr="006065ED">
        <w:rPr>
          <w:rFonts w:ascii="Calibri" w:hAnsi="Calibri"/>
          <w:iCs/>
          <w:color w:val="000000"/>
          <w:szCs w:val="22"/>
          <w:shd w:val="clear" w:color="auto" w:fill="FFFFFF"/>
        </w:rPr>
        <w:t xml:space="preserve">r advice on designated areas. </w:t>
      </w:r>
      <w:r w:rsidR="00DF4F0B" w:rsidRPr="006065ED">
        <w:rPr>
          <w:rFonts w:ascii="Calibri" w:hAnsi="Calibri"/>
          <w:color w:val="000000"/>
          <w:szCs w:val="22"/>
          <w:shd w:val="clear" w:color="auto" w:fill="FFFFFF"/>
        </w:rPr>
        <w:t>These areas are also used by the LA for assessing transport entitlement</w:t>
      </w:r>
      <w:r w:rsidR="00DF4F0B">
        <w:rPr>
          <w:rFonts w:ascii="Verdana" w:hAnsi="Verdana"/>
          <w:color w:val="000000"/>
          <w:sz w:val="20"/>
          <w:szCs w:val="20"/>
          <w:shd w:val="clear" w:color="auto" w:fill="FFFFFF"/>
        </w:rPr>
        <w:t>.</w:t>
      </w:r>
    </w:p>
    <w:p w14:paraId="1CF8EAA5" w14:textId="77777777" w:rsidR="00F72136" w:rsidRDefault="00F72136" w:rsidP="00F72136">
      <w:pPr>
        <w:pStyle w:val="BodyText"/>
        <w:numPr>
          <w:ilvl w:val="0"/>
          <w:numId w:val="2"/>
        </w:numPr>
        <w:rPr>
          <w:rFonts w:ascii="Calibri" w:hAnsi="Calibri" w:cs="Calibri"/>
          <w:color w:val="000000"/>
        </w:rPr>
      </w:pPr>
      <w:r>
        <w:rPr>
          <w:rFonts w:ascii="Calibri" w:hAnsi="Calibri" w:cs="Calibri"/>
          <w:b/>
          <w:color w:val="000000"/>
        </w:rPr>
        <w:t xml:space="preserve">“Tie-breakers” </w:t>
      </w:r>
      <w:r w:rsidRPr="00F72136">
        <w:rPr>
          <w:rFonts w:ascii="Calibri" w:hAnsi="Calibri" w:cs="Calibri"/>
          <w:color w:val="000000"/>
        </w:rPr>
        <w:t>if any of the criteria for admission leave more children with an equal claim than place available, priority will be given to the child who lives nearer to the pr</w:t>
      </w:r>
      <w:r>
        <w:rPr>
          <w:rFonts w:ascii="Calibri" w:hAnsi="Calibri" w:cs="Calibri"/>
          <w:color w:val="000000"/>
        </w:rPr>
        <w:t>ef</w:t>
      </w:r>
      <w:r w:rsidRPr="00F72136">
        <w:rPr>
          <w:rFonts w:ascii="Calibri" w:hAnsi="Calibri" w:cs="Calibri"/>
          <w:color w:val="000000"/>
        </w:rPr>
        <w:t>er</w:t>
      </w:r>
      <w:r>
        <w:rPr>
          <w:rFonts w:ascii="Calibri" w:hAnsi="Calibri" w:cs="Calibri"/>
          <w:color w:val="000000"/>
        </w:rPr>
        <w:t>r</w:t>
      </w:r>
      <w:r w:rsidRPr="00F72136">
        <w:rPr>
          <w:rFonts w:ascii="Calibri" w:hAnsi="Calibri" w:cs="Calibri"/>
          <w:color w:val="000000"/>
        </w:rPr>
        <w:t>ed school.</w:t>
      </w:r>
    </w:p>
    <w:p w14:paraId="144E81DA" w14:textId="77777777" w:rsidR="00F72136" w:rsidRPr="00F72136" w:rsidRDefault="00F72136" w:rsidP="00F72136">
      <w:pPr>
        <w:pStyle w:val="BodyText"/>
        <w:numPr>
          <w:ilvl w:val="0"/>
          <w:numId w:val="2"/>
        </w:numPr>
        <w:rPr>
          <w:rFonts w:ascii="Calibri" w:hAnsi="Calibri" w:cs="Calibri"/>
          <w:color w:val="000000"/>
        </w:rPr>
      </w:pPr>
      <w:r>
        <w:rPr>
          <w:rFonts w:ascii="Calibri" w:hAnsi="Calibri" w:cs="Calibri"/>
          <w:b/>
          <w:color w:val="000000"/>
        </w:rPr>
        <w:t xml:space="preserve">“Final Tie –breaker” </w:t>
      </w:r>
      <w:r w:rsidRPr="00F72136">
        <w:rPr>
          <w:rFonts w:ascii="Calibri" w:hAnsi="Calibri" w:cs="Calibri"/>
          <w:color w:val="000000"/>
        </w:rPr>
        <w:t xml:space="preserve">should the tie breakers still leave children with an equal claim because distances are </w:t>
      </w:r>
      <w:r w:rsidR="00CF7091" w:rsidRPr="00F72136">
        <w:rPr>
          <w:rFonts w:ascii="Calibri" w:hAnsi="Calibri" w:cs="Calibri"/>
          <w:color w:val="000000"/>
        </w:rPr>
        <w:t>the same</w:t>
      </w:r>
      <w:r w:rsidRPr="00F72136">
        <w:rPr>
          <w:rFonts w:ascii="Calibri" w:hAnsi="Calibri" w:cs="Calibri"/>
          <w:color w:val="000000"/>
        </w:rPr>
        <w:t>, random allocation will be used to decide on priority. The academy will use the Local Authority Random Allocation Protocol (available on request)</w:t>
      </w:r>
      <w:r>
        <w:rPr>
          <w:rFonts w:ascii="Calibri" w:hAnsi="Calibri" w:cs="Calibri"/>
          <w:color w:val="000000"/>
        </w:rPr>
        <w:t>.</w:t>
      </w:r>
    </w:p>
    <w:p w14:paraId="22D84DBB" w14:textId="77777777" w:rsidR="00F17D99" w:rsidRPr="006065ED" w:rsidRDefault="00F17D99" w:rsidP="000E2342">
      <w:pPr>
        <w:pStyle w:val="BodyText"/>
        <w:numPr>
          <w:ilvl w:val="0"/>
          <w:numId w:val="2"/>
        </w:numPr>
        <w:rPr>
          <w:rFonts w:ascii="Calibri" w:hAnsi="Calibri" w:cs="Calibri"/>
          <w:color w:val="000000"/>
          <w:szCs w:val="22"/>
        </w:rPr>
      </w:pPr>
      <w:r w:rsidRPr="004C60BA">
        <w:rPr>
          <w:rFonts w:ascii="Calibri" w:hAnsi="Calibri" w:cs="Calibri"/>
          <w:b/>
          <w:color w:val="000000"/>
        </w:rPr>
        <w:t xml:space="preserve">“LA” </w:t>
      </w:r>
      <w:r w:rsidRPr="004C60BA">
        <w:rPr>
          <w:rFonts w:ascii="Calibri" w:hAnsi="Calibri" w:cs="Calibri"/>
          <w:color w:val="000000"/>
        </w:rPr>
        <w:t>means Cornwall Local Authority</w:t>
      </w:r>
      <w:r w:rsidR="003B6934" w:rsidRPr="004C60BA">
        <w:rPr>
          <w:rFonts w:ascii="Calibri" w:hAnsi="Calibri" w:cs="Calibri"/>
          <w:color w:val="000000"/>
        </w:rPr>
        <w:t>.</w:t>
      </w:r>
      <w:r w:rsidR="00BE10D4" w:rsidRPr="00BE10D4">
        <w:rPr>
          <w:rFonts w:ascii="Verdana" w:hAnsi="Verdana"/>
          <w:color w:val="000000"/>
          <w:sz w:val="20"/>
          <w:szCs w:val="20"/>
          <w:shd w:val="clear" w:color="auto" w:fill="FFFFFF"/>
        </w:rPr>
        <w:t xml:space="preserve"> </w:t>
      </w:r>
      <w:r w:rsidR="00BE10D4">
        <w:rPr>
          <w:rFonts w:ascii="Verdana" w:hAnsi="Verdana"/>
          <w:color w:val="000000"/>
          <w:sz w:val="20"/>
          <w:szCs w:val="20"/>
          <w:shd w:val="clear" w:color="auto" w:fill="FFFFFF"/>
        </w:rPr>
        <w:t xml:space="preserve">Contact details are - </w:t>
      </w:r>
      <w:r w:rsidR="00BE10D4" w:rsidRPr="006065ED">
        <w:rPr>
          <w:rFonts w:ascii="Calibri" w:hAnsi="Calibri"/>
          <w:color w:val="000000"/>
          <w:szCs w:val="22"/>
          <w:shd w:val="clear" w:color="auto" w:fill="FFFFFF"/>
        </w:rPr>
        <w:t xml:space="preserve">School Admissions Team, New County Hall, Truro, TR1 3AY, </w:t>
      </w:r>
      <w:hyperlink r:id="rId13" w:tgtFrame="_blank" w:history="1">
        <w:r w:rsidR="00BE10D4" w:rsidRPr="006065ED">
          <w:rPr>
            <w:rFonts w:ascii="Calibri" w:hAnsi="Calibri"/>
            <w:color w:val="0000FF"/>
            <w:szCs w:val="22"/>
            <w:u w:val="single"/>
            <w:shd w:val="clear" w:color="auto" w:fill="FFFFFF"/>
          </w:rPr>
          <w:t>schooladmissions@cornwall.gov.uk</w:t>
        </w:r>
      </w:hyperlink>
      <w:r w:rsidR="00BE10D4" w:rsidRPr="006065ED">
        <w:rPr>
          <w:rFonts w:ascii="Calibri" w:hAnsi="Calibri"/>
          <w:color w:val="000000"/>
          <w:szCs w:val="22"/>
          <w:shd w:val="clear" w:color="auto" w:fill="FFFFFF"/>
        </w:rPr>
        <w:t xml:space="preserve"> , Phone: 0</w:t>
      </w:r>
      <w:r w:rsidR="00D37B49">
        <w:rPr>
          <w:rFonts w:ascii="Calibri" w:hAnsi="Calibri"/>
          <w:color w:val="000000"/>
          <w:szCs w:val="22"/>
          <w:shd w:val="clear" w:color="auto" w:fill="FFFFFF"/>
        </w:rPr>
        <w:t>12</w:t>
      </w:r>
      <w:r w:rsidR="00BE10D4" w:rsidRPr="006065ED">
        <w:rPr>
          <w:rFonts w:ascii="Calibri" w:hAnsi="Calibri"/>
          <w:color w:val="000000"/>
          <w:szCs w:val="22"/>
          <w:shd w:val="clear" w:color="auto" w:fill="FFFFFF"/>
        </w:rPr>
        <w:t>0 1234 101</w:t>
      </w:r>
      <w:r w:rsidR="00180D9E">
        <w:rPr>
          <w:rFonts w:ascii="Calibri" w:hAnsi="Calibri"/>
          <w:color w:val="000000"/>
          <w:szCs w:val="22"/>
          <w:shd w:val="clear" w:color="auto" w:fill="FFFFFF"/>
        </w:rPr>
        <w:t>.</w:t>
      </w:r>
    </w:p>
    <w:p w14:paraId="5F2AC7FD" w14:textId="77777777" w:rsidR="00926546" w:rsidRPr="00A0181D" w:rsidRDefault="00926546" w:rsidP="00926546">
      <w:pPr>
        <w:pStyle w:val="Heading2"/>
        <w:rPr>
          <w:rFonts w:ascii="Calibri" w:hAnsi="Calibri" w:cs="Calibri"/>
          <w:szCs w:val="24"/>
        </w:rPr>
      </w:pPr>
      <w:r w:rsidRPr="00A0181D">
        <w:rPr>
          <w:rFonts w:ascii="Calibri" w:hAnsi="Calibri" w:cs="Calibri"/>
          <w:szCs w:val="24"/>
        </w:rPr>
        <w:t xml:space="preserve">2 </w:t>
      </w:r>
      <w:r w:rsidRPr="00A0181D">
        <w:rPr>
          <w:rFonts w:ascii="Calibri" w:hAnsi="Calibri" w:cs="Calibri"/>
          <w:szCs w:val="24"/>
        </w:rPr>
        <w:tab/>
        <w:t xml:space="preserve">Aims </w:t>
      </w:r>
    </w:p>
    <w:p w14:paraId="07471293" w14:textId="77777777" w:rsidR="00926546" w:rsidRPr="00A0181D" w:rsidRDefault="00926546" w:rsidP="00926546">
      <w:pPr>
        <w:pStyle w:val="BodyText"/>
        <w:rPr>
          <w:rFonts w:ascii="Calibri" w:hAnsi="Calibri" w:cs="Calibri"/>
        </w:rPr>
      </w:pPr>
    </w:p>
    <w:p w14:paraId="4CA046D3" w14:textId="65EF65B1" w:rsidR="00926546" w:rsidRPr="00A0181D" w:rsidRDefault="00926546" w:rsidP="00926546">
      <w:pPr>
        <w:pStyle w:val="BodyText"/>
        <w:rPr>
          <w:rFonts w:ascii="Calibri" w:hAnsi="Calibri" w:cs="Calibri"/>
        </w:rPr>
      </w:pPr>
      <w:r w:rsidRPr="00A0181D">
        <w:rPr>
          <w:rStyle w:val="Bold"/>
          <w:rFonts w:ascii="Calibri" w:hAnsi="Calibri" w:cs="Calibri"/>
          <w:b w:val="0"/>
        </w:rPr>
        <w:t>2.1</w:t>
      </w:r>
      <w:r w:rsidR="00D37B49">
        <w:rPr>
          <w:rFonts w:ascii="Calibri" w:hAnsi="Calibri" w:cs="Calibri"/>
        </w:rPr>
        <w:t xml:space="preserve"> </w:t>
      </w:r>
      <w:r w:rsidR="00D37B49">
        <w:rPr>
          <w:rFonts w:ascii="Calibri" w:hAnsi="Calibri" w:cs="Calibri"/>
        </w:rPr>
        <w:tab/>
      </w:r>
      <w:proofErr w:type="spellStart"/>
      <w:r w:rsidR="00D37B49">
        <w:rPr>
          <w:rFonts w:ascii="Calibri" w:hAnsi="Calibri" w:cs="Calibri"/>
        </w:rPr>
        <w:t>Coads</w:t>
      </w:r>
      <w:proofErr w:type="spellEnd"/>
      <w:r w:rsidR="00D37B49">
        <w:rPr>
          <w:rFonts w:ascii="Calibri" w:hAnsi="Calibri" w:cs="Calibri"/>
        </w:rPr>
        <w:t xml:space="preserve"> Green Primary</w:t>
      </w:r>
      <w:r w:rsidRPr="00A0181D">
        <w:rPr>
          <w:rFonts w:ascii="Calibri" w:hAnsi="Calibri" w:cs="Calibri"/>
        </w:rPr>
        <w:t xml:space="preserve"> seek</w:t>
      </w:r>
      <w:r w:rsidR="00D37B49">
        <w:rPr>
          <w:rFonts w:ascii="Calibri" w:hAnsi="Calibri" w:cs="Calibri"/>
        </w:rPr>
        <w:t>s to be an inclusive school</w:t>
      </w:r>
      <w:r w:rsidRPr="00A0181D">
        <w:rPr>
          <w:rFonts w:ascii="Calibri" w:hAnsi="Calibri" w:cs="Calibri"/>
        </w:rPr>
        <w:t xml:space="preserve">, welcoming children from all backgrounds and abilities. </w:t>
      </w:r>
      <w:r w:rsidR="009136C0" w:rsidRPr="00A0181D">
        <w:rPr>
          <w:rFonts w:ascii="Calibri" w:hAnsi="Calibri" w:cs="Calibri"/>
        </w:rPr>
        <w:t>This is re</w:t>
      </w:r>
      <w:r w:rsidR="00FA1071" w:rsidRPr="00A0181D">
        <w:rPr>
          <w:rFonts w:ascii="Calibri" w:hAnsi="Calibri" w:cs="Calibri"/>
        </w:rPr>
        <w:t xml:space="preserve">flected in the published individual academy </w:t>
      </w:r>
      <w:r w:rsidR="009136C0" w:rsidRPr="00A0181D">
        <w:rPr>
          <w:rFonts w:ascii="Calibri" w:hAnsi="Calibri" w:cs="Calibri"/>
        </w:rPr>
        <w:t>"Vision an</w:t>
      </w:r>
      <w:r w:rsidR="005C6598">
        <w:rPr>
          <w:rFonts w:ascii="Calibri" w:hAnsi="Calibri" w:cs="Calibri"/>
        </w:rPr>
        <w:t>d Aims" statement (found</w:t>
      </w:r>
      <w:r w:rsidR="00D37B49">
        <w:rPr>
          <w:rFonts w:ascii="Calibri" w:hAnsi="Calibri" w:cs="Calibri"/>
        </w:rPr>
        <w:t xml:space="preserve"> on the school</w:t>
      </w:r>
      <w:r w:rsidR="009136C0" w:rsidRPr="00A0181D">
        <w:rPr>
          <w:rFonts w:ascii="Calibri" w:hAnsi="Calibri" w:cs="Calibri"/>
        </w:rPr>
        <w:t xml:space="preserve"> website)</w:t>
      </w:r>
      <w:r w:rsidR="005C6598">
        <w:rPr>
          <w:rFonts w:ascii="Calibri" w:hAnsi="Calibri" w:cs="Calibri"/>
        </w:rPr>
        <w:t>.</w:t>
      </w:r>
    </w:p>
    <w:p w14:paraId="3BC9FA0C" w14:textId="77777777" w:rsidR="00926546" w:rsidRPr="00A0181D" w:rsidRDefault="00926546" w:rsidP="00926546">
      <w:pPr>
        <w:pStyle w:val="BodyText"/>
        <w:rPr>
          <w:rFonts w:ascii="Calibri" w:hAnsi="Calibri" w:cs="Calibri"/>
        </w:rPr>
      </w:pPr>
    </w:p>
    <w:p w14:paraId="4E8A7FB1" w14:textId="77777777" w:rsidR="00926546" w:rsidRPr="00A0181D" w:rsidRDefault="00926546" w:rsidP="00926546">
      <w:pPr>
        <w:pStyle w:val="BodyText"/>
        <w:rPr>
          <w:rFonts w:ascii="Calibri" w:hAnsi="Calibri" w:cs="Calibri"/>
        </w:rPr>
      </w:pPr>
      <w:r w:rsidRPr="00A0181D">
        <w:rPr>
          <w:rStyle w:val="Bold"/>
          <w:rFonts w:ascii="Calibri" w:hAnsi="Calibri" w:cs="Calibri"/>
          <w:b w:val="0"/>
        </w:rPr>
        <w:t>2.3</w:t>
      </w:r>
      <w:r w:rsidRPr="00A0181D">
        <w:rPr>
          <w:rFonts w:ascii="Calibri" w:hAnsi="Calibri" w:cs="Calibri"/>
        </w:rPr>
        <w:t xml:space="preserve"> </w:t>
      </w:r>
      <w:r w:rsidRPr="00A0181D">
        <w:rPr>
          <w:rFonts w:ascii="Calibri" w:hAnsi="Calibri" w:cs="Calibri"/>
        </w:rPr>
        <w:tab/>
        <w:t>The only restriction placed on entry is that of number. If the number of children applying for entry exceeds</w:t>
      </w:r>
      <w:r w:rsidR="009D187B" w:rsidRPr="00A0181D">
        <w:rPr>
          <w:rFonts w:ascii="Calibri" w:hAnsi="Calibri" w:cs="Calibri"/>
        </w:rPr>
        <w:t xml:space="preserve"> the places available, </w:t>
      </w:r>
      <w:r w:rsidRPr="00A0181D">
        <w:rPr>
          <w:rFonts w:ascii="Calibri" w:hAnsi="Calibri" w:cs="Calibri"/>
        </w:rPr>
        <w:t xml:space="preserve">the procedure set out below </w:t>
      </w:r>
      <w:r w:rsidR="009D187B" w:rsidRPr="00A0181D">
        <w:rPr>
          <w:rFonts w:ascii="Calibri" w:hAnsi="Calibri" w:cs="Calibri"/>
        </w:rPr>
        <w:t xml:space="preserve">is used to </w:t>
      </w:r>
      <w:r w:rsidRPr="00A0181D">
        <w:rPr>
          <w:rFonts w:ascii="Calibri" w:hAnsi="Calibri" w:cs="Calibri"/>
        </w:rPr>
        <w:t>determine whether a child is to be accepted or not. It is our wish for parents to find a place for their child at the school of their choice. However, this is not always possible, due to excess demand on the places available.</w:t>
      </w:r>
    </w:p>
    <w:p w14:paraId="32518145" w14:textId="77777777" w:rsidR="00926546" w:rsidRPr="00A0181D" w:rsidRDefault="00926546" w:rsidP="00926546">
      <w:pPr>
        <w:pStyle w:val="BodyText"/>
        <w:rPr>
          <w:rFonts w:ascii="Calibri" w:hAnsi="Calibri" w:cs="Calibri"/>
        </w:rPr>
      </w:pPr>
    </w:p>
    <w:p w14:paraId="7BD8F0FB" w14:textId="77777777" w:rsidR="005714D4" w:rsidRDefault="00926546" w:rsidP="000E2342">
      <w:pPr>
        <w:pStyle w:val="BodyText"/>
        <w:rPr>
          <w:rFonts w:ascii="Calibri" w:hAnsi="Calibri" w:cs="Calibri"/>
        </w:rPr>
      </w:pPr>
      <w:r w:rsidRPr="00A0181D">
        <w:rPr>
          <w:rStyle w:val="Bold"/>
          <w:rFonts w:ascii="Calibri" w:hAnsi="Calibri" w:cs="Calibri"/>
          <w:b w:val="0"/>
        </w:rPr>
        <w:t>2.4</w:t>
      </w:r>
      <w:r w:rsidRPr="00A0181D">
        <w:rPr>
          <w:rFonts w:ascii="Calibri" w:hAnsi="Calibri" w:cs="Calibri"/>
        </w:rPr>
        <w:t xml:space="preserve"> </w:t>
      </w:r>
      <w:r w:rsidRPr="00A0181D">
        <w:rPr>
          <w:rFonts w:ascii="Calibri" w:hAnsi="Calibri" w:cs="Calibri"/>
        </w:rPr>
        <w:tab/>
        <w:t>A child’s level of ability is ir</w:t>
      </w:r>
      <w:r w:rsidR="00D06992" w:rsidRPr="00A0181D">
        <w:rPr>
          <w:rFonts w:ascii="Calibri" w:hAnsi="Calibri" w:cs="Calibri"/>
        </w:rPr>
        <w:t>relevant to this academy’s admissions policy</w:t>
      </w:r>
      <w:r w:rsidR="00AD329A">
        <w:rPr>
          <w:rFonts w:ascii="Calibri" w:hAnsi="Calibri" w:cs="Calibri"/>
        </w:rPr>
        <w:t>.</w:t>
      </w:r>
    </w:p>
    <w:p w14:paraId="4CA1C0DF" w14:textId="77777777" w:rsidR="00CF7091" w:rsidRDefault="00CF7091" w:rsidP="000E2342">
      <w:pPr>
        <w:pStyle w:val="BodyText"/>
        <w:rPr>
          <w:rFonts w:ascii="Calibri" w:hAnsi="Calibri" w:cs="Calibri"/>
        </w:rPr>
      </w:pPr>
    </w:p>
    <w:p w14:paraId="7471163B" w14:textId="77777777" w:rsidR="00CF7091" w:rsidRPr="00A0181D" w:rsidRDefault="00CF7091" w:rsidP="000E2342">
      <w:pPr>
        <w:pStyle w:val="BodyText"/>
        <w:rPr>
          <w:rFonts w:ascii="Calibri" w:hAnsi="Calibri" w:cs="Calibri"/>
        </w:rPr>
      </w:pPr>
    </w:p>
    <w:p w14:paraId="316ED2DD" w14:textId="77777777" w:rsidR="00926546" w:rsidRPr="00A0181D" w:rsidRDefault="00926546" w:rsidP="00926546">
      <w:pPr>
        <w:pStyle w:val="Heading2"/>
        <w:rPr>
          <w:rFonts w:ascii="Calibri" w:hAnsi="Calibri" w:cs="Calibri"/>
          <w:szCs w:val="24"/>
        </w:rPr>
      </w:pPr>
      <w:r w:rsidRPr="00A0181D">
        <w:rPr>
          <w:rFonts w:ascii="Calibri" w:hAnsi="Calibri" w:cs="Calibri"/>
          <w:sz w:val="28"/>
        </w:rPr>
        <w:t xml:space="preserve">3 </w:t>
      </w:r>
      <w:r w:rsidRPr="00A0181D">
        <w:rPr>
          <w:rFonts w:ascii="Calibri" w:hAnsi="Calibri" w:cs="Calibri"/>
          <w:sz w:val="28"/>
        </w:rPr>
        <w:tab/>
      </w:r>
      <w:r w:rsidRPr="00A0181D">
        <w:rPr>
          <w:rFonts w:ascii="Calibri" w:hAnsi="Calibri" w:cs="Calibri"/>
          <w:szCs w:val="24"/>
        </w:rPr>
        <w:t>How parents can apply for their ch</w:t>
      </w:r>
      <w:r w:rsidR="00D06992" w:rsidRPr="00A0181D">
        <w:rPr>
          <w:rFonts w:ascii="Calibri" w:hAnsi="Calibri" w:cs="Calibri"/>
          <w:szCs w:val="24"/>
        </w:rPr>
        <w:t>i</w:t>
      </w:r>
      <w:r w:rsidR="00ED56C7">
        <w:rPr>
          <w:rFonts w:ascii="Calibri" w:hAnsi="Calibri" w:cs="Calibri"/>
          <w:szCs w:val="24"/>
        </w:rPr>
        <w:t xml:space="preserve">ld to be admitted to </w:t>
      </w:r>
      <w:proofErr w:type="spellStart"/>
      <w:r w:rsidR="00D37B49">
        <w:rPr>
          <w:rFonts w:ascii="Calibri" w:hAnsi="Calibri" w:cs="Calibri"/>
          <w:szCs w:val="24"/>
        </w:rPr>
        <w:t>Coads</w:t>
      </w:r>
      <w:proofErr w:type="spellEnd"/>
      <w:r w:rsidR="00D37B49">
        <w:rPr>
          <w:rFonts w:ascii="Calibri" w:hAnsi="Calibri" w:cs="Calibri"/>
          <w:szCs w:val="24"/>
        </w:rPr>
        <w:t xml:space="preserve"> Green Primary School</w:t>
      </w:r>
    </w:p>
    <w:p w14:paraId="039C44D3" w14:textId="77777777" w:rsidR="00926546" w:rsidRPr="005A2CDF" w:rsidRDefault="00926546" w:rsidP="00926546">
      <w:pPr>
        <w:pStyle w:val="BodyText"/>
        <w:rPr>
          <w:rFonts w:ascii="Calibri" w:hAnsi="Calibri" w:cs="Calibri"/>
          <w:szCs w:val="22"/>
        </w:rPr>
      </w:pPr>
    </w:p>
    <w:p w14:paraId="1D0912A5" w14:textId="77777777" w:rsidR="00926546" w:rsidRPr="004C60BA" w:rsidRDefault="00926546" w:rsidP="00926546">
      <w:pPr>
        <w:pStyle w:val="BodyText"/>
        <w:rPr>
          <w:rFonts w:ascii="Calibri" w:hAnsi="Calibri" w:cs="Calibri"/>
          <w:color w:val="000000"/>
        </w:rPr>
      </w:pPr>
      <w:r w:rsidRPr="00A0181D">
        <w:rPr>
          <w:rStyle w:val="Bold"/>
          <w:rFonts w:ascii="Calibri" w:hAnsi="Calibri" w:cs="Calibri"/>
          <w:b w:val="0"/>
        </w:rPr>
        <w:lastRenderedPageBreak/>
        <w:t>3.1</w:t>
      </w:r>
      <w:r w:rsidR="00AD329A">
        <w:rPr>
          <w:rFonts w:ascii="Calibri" w:hAnsi="Calibri" w:cs="Calibri"/>
        </w:rPr>
        <w:t xml:space="preserve"> </w:t>
      </w:r>
      <w:r w:rsidR="00AD329A">
        <w:rPr>
          <w:rFonts w:ascii="Calibri" w:hAnsi="Calibri" w:cs="Calibri"/>
        </w:rPr>
        <w:tab/>
      </w:r>
      <w:proofErr w:type="spellStart"/>
      <w:r w:rsidR="00D37B49">
        <w:rPr>
          <w:rFonts w:ascii="Calibri" w:hAnsi="Calibri" w:cs="Calibri"/>
        </w:rPr>
        <w:t>Coads</w:t>
      </w:r>
      <w:proofErr w:type="spellEnd"/>
      <w:r w:rsidR="00D37B49">
        <w:rPr>
          <w:rFonts w:ascii="Calibri" w:hAnsi="Calibri" w:cs="Calibri"/>
        </w:rPr>
        <w:t xml:space="preserve"> Green Primary</w:t>
      </w:r>
      <w:r w:rsidR="00AD329A">
        <w:rPr>
          <w:rFonts w:ascii="Calibri" w:hAnsi="Calibri" w:cs="Calibri"/>
        </w:rPr>
        <w:t xml:space="preserve"> has been an </w:t>
      </w:r>
      <w:r w:rsidR="00FA1071" w:rsidRPr="00A0181D">
        <w:rPr>
          <w:rFonts w:ascii="Calibri" w:hAnsi="Calibri" w:cs="Calibri"/>
        </w:rPr>
        <w:t>academy</w:t>
      </w:r>
      <w:r w:rsidR="00AD329A">
        <w:rPr>
          <w:rFonts w:ascii="Calibri" w:hAnsi="Calibri" w:cs="Calibri"/>
        </w:rPr>
        <w:t xml:space="preserve"> since</w:t>
      </w:r>
      <w:r w:rsidR="00D37B49">
        <w:rPr>
          <w:rFonts w:ascii="Calibri" w:hAnsi="Calibri" w:cs="Calibri"/>
        </w:rPr>
        <w:t xml:space="preserve"> July 2018</w:t>
      </w:r>
      <w:r w:rsidRPr="00A0181D">
        <w:rPr>
          <w:rFonts w:ascii="Calibri" w:hAnsi="Calibri" w:cs="Calibri"/>
        </w:rPr>
        <w:t xml:space="preserve">, and it determines the admission arrangements in agreement with the Local Authority. </w:t>
      </w:r>
      <w:r w:rsidRPr="004C60BA">
        <w:rPr>
          <w:rFonts w:ascii="Calibri" w:hAnsi="Calibri" w:cs="Calibri"/>
          <w:color w:val="000000"/>
        </w:rPr>
        <w:t xml:space="preserve">The </w:t>
      </w:r>
      <w:r w:rsidR="009238B1" w:rsidRPr="004C60BA">
        <w:rPr>
          <w:rFonts w:ascii="Calibri" w:hAnsi="Calibri" w:cs="Calibri"/>
          <w:color w:val="000000"/>
        </w:rPr>
        <w:t xml:space="preserve">application process for admissions into Reception Year (the initial year of entry), is </w:t>
      </w:r>
      <w:r w:rsidR="00253B2C" w:rsidRPr="004C60BA">
        <w:rPr>
          <w:rFonts w:ascii="Calibri" w:hAnsi="Calibri" w:cs="Calibri"/>
          <w:color w:val="000000"/>
        </w:rPr>
        <w:t>coordinated</w:t>
      </w:r>
      <w:r w:rsidR="009238B1" w:rsidRPr="004C60BA">
        <w:rPr>
          <w:rFonts w:ascii="Calibri" w:hAnsi="Calibri" w:cs="Calibri"/>
          <w:color w:val="000000"/>
        </w:rPr>
        <w:t xml:space="preserve"> by Cornwall Local Authority (LA) which acts on behalf of the Local Governing Body/Board of Directors). Parents should apply online at </w:t>
      </w:r>
      <w:hyperlink r:id="rId14" w:history="1">
        <w:r w:rsidR="0078031B" w:rsidRPr="00593078">
          <w:rPr>
            <w:rStyle w:val="Hyperlink"/>
            <w:rFonts w:ascii="Calibri" w:hAnsi="Calibri" w:cs="Calibri"/>
          </w:rPr>
          <w:t>www.cornwall.gov.uk/admissions</w:t>
        </w:r>
      </w:hyperlink>
      <w:r w:rsidR="0078031B">
        <w:rPr>
          <w:rFonts w:ascii="Calibri" w:hAnsi="Calibri" w:cs="Calibri"/>
        </w:rPr>
        <w:t xml:space="preserve"> </w:t>
      </w:r>
      <w:r w:rsidR="009238B1" w:rsidRPr="004C60BA">
        <w:rPr>
          <w:rFonts w:ascii="Calibri" w:hAnsi="Calibri" w:cs="Calibri"/>
          <w:color w:val="000000"/>
        </w:rPr>
        <w:t xml:space="preserve">or submit </w:t>
      </w:r>
      <w:r w:rsidR="000876BF" w:rsidRPr="004C60BA">
        <w:rPr>
          <w:rFonts w:ascii="Calibri" w:hAnsi="Calibri" w:cs="Calibri"/>
          <w:color w:val="000000"/>
        </w:rPr>
        <w:t>a Cornwall Application Form av</w:t>
      </w:r>
      <w:r w:rsidR="00D37B49">
        <w:rPr>
          <w:rFonts w:ascii="Calibri" w:hAnsi="Calibri" w:cs="Calibri"/>
          <w:color w:val="000000"/>
        </w:rPr>
        <w:t xml:space="preserve">ailable from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School</w:t>
      </w:r>
      <w:r w:rsidR="000876BF" w:rsidRPr="004C60BA">
        <w:rPr>
          <w:rFonts w:ascii="Calibri" w:hAnsi="Calibri" w:cs="Calibri"/>
          <w:color w:val="000000"/>
        </w:rPr>
        <w:t xml:space="preserve"> or from the LA Admissions Team no later than the national closing date. Offers of places will be issued by the LA on the published offer date</w:t>
      </w:r>
      <w:r w:rsidR="00D06992" w:rsidRPr="004C60BA">
        <w:rPr>
          <w:rFonts w:ascii="Calibri" w:hAnsi="Calibri" w:cs="Calibri"/>
          <w:color w:val="000000"/>
        </w:rPr>
        <w:t>. Late applications (those submitted after the national closing date) will also be processed by the LA Admissions Team.</w:t>
      </w:r>
    </w:p>
    <w:p w14:paraId="001CFC11" w14:textId="77777777" w:rsidR="00D06992" w:rsidRPr="00A0181D" w:rsidRDefault="00D06992" w:rsidP="00926546">
      <w:pPr>
        <w:pStyle w:val="BodyText"/>
        <w:rPr>
          <w:rFonts w:ascii="Calibri" w:hAnsi="Calibri" w:cs="Calibri"/>
          <w:color w:val="FF0000"/>
        </w:rPr>
      </w:pPr>
    </w:p>
    <w:p w14:paraId="72FECD86" w14:textId="77777777" w:rsidR="00D06992" w:rsidRPr="004C60BA" w:rsidRDefault="00D06992" w:rsidP="00D06992">
      <w:pPr>
        <w:pStyle w:val="BodyText"/>
        <w:rPr>
          <w:rFonts w:ascii="Calibri" w:hAnsi="Calibri" w:cs="Calibri"/>
          <w:color w:val="000000"/>
        </w:rPr>
      </w:pPr>
      <w:r w:rsidRPr="00D06992">
        <w:rPr>
          <w:rStyle w:val="Bold"/>
          <w:rFonts w:ascii="Calibri" w:hAnsi="Calibri" w:cs="Calibri"/>
          <w:b w:val="0"/>
        </w:rPr>
        <w:t>3.</w:t>
      </w:r>
      <w:r>
        <w:rPr>
          <w:rStyle w:val="Bold"/>
          <w:rFonts w:ascii="Calibri" w:hAnsi="Calibri" w:cs="Calibri"/>
          <w:b w:val="0"/>
        </w:rPr>
        <w:t>2</w:t>
      </w:r>
      <w:r w:rsidRPr="00D06992">
        <w:rPr>
          <w:rFonts w:ascii="Calibri" w:hAnsi="Calibri" w:cs="Calibri"/>
        </w:rPr>
        <w:t xml:space="preserve"> </w:t>
      </w:r>
      <w:r w:rsidRPr="00D06992">
        <w:rPr>
          <w:rFonts w:ascii="Calibri" w:hAnsi="Calibri" w:cs="Calibri"/>
        </w:rPr>
        <w:tab/>
      </w:r>
      <w:r w:rsidRPr="004C60BA">
        <w:rPr>
          <w:rFonts w:ascii="Calibri" w:hAnsi="Calibri" w:cs="Calibri"/>
          <w:color w:val="000000"/>
        </w:rPr>
        <w:t xml:space="preserve">Parents wishing to visit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w:t>
      </w:r>
      <w:r w:rsidRPr="004C60BA">
        <w:rPr>
          <w:rFonts w:ascii="Calibri" w:hAnsi="Calibri" w:cs="Calibri"/>
          <w:color w:val="000000"/>
        </w:rPr>
        <w:t xml:space="preserve">prior to </w:t>
      </w:r>
      <w:r w:rsidR="00CF7091" w:rsidRPr="004C60BA">
        <w:rPr>
          <w:rFonts w:ascii="Calibri" w:hAnsi="Calibri" w:cs="Calibri"/>
          <w:color w:val="000000"/>
        </w:rPr>
        <w:t>applying</w:t>
      </w:r>
      <w:r w:rsidRPr="004C60BA">
        <w:rPr>
          <w:rFonts w:ascii="Calibri" w:hAnsi="Calibri" w:cs="Calibri"/>
          <w:color w:val="000000"/>
        </w:rPr>
        <w:t xml:space="preserve"> are welcome to do so. Visits are not </w:t>
      </w:r>
      <w:proofErr w:type="gramStart"/>
      <w:r w:rsidRPr="004C60BA">
        <w:rPr>
          <w:rFonts w:ascii="Calibri" w:hAnsi="Calibri" w:cs="Calibri"/>
          <w:color w:val="000000"/>
        </w:rPr>
        <w:t>interviews</w:t>
      </w:r>
      <w:proofErr w:type="gramEnd"/>
      <w:r w:rsidRPr="004C60BA">
        <w:rPr>
          <w:rFonts w:ascii="Calibri" w:hAnsi="Calibri" w:cs="Calibri"/>
          <w:color w:val="000000"/>
        </w:rPr>
        <w:t xml:space="preserve"> and do not affect any decision regarding the </w:t>
      </w:r>
      <w:r w:rsidR="00253B2C" w:rsidRPr="004C60BA">
        <w:rPr>
          <w:rFonts w:ascii="Calibri" w:hAnsi="Calibri" w:cs="Calibri"/>
          <w:color w:val="000000"/>
        </w:rPr>
        <w:t>availability</w:t>
      </w:r>
      <w:r w:rsidRPr="004C60BA">
        <w:rPr>
          <w:rFonts w:ascii="Calibri" w:hAnsi="Calibri" w:cs="Calibri"/>
          <w:color w:val="000000"/>
        </w:rPr>
        <w:t xml:space="preserve"> of a place. No interviews are held as part of our admissions process. All parents are advised to read the annual published LA Primary Admissions Booklet for Parents before </w:t>
      </w:r>
      <w:r w:rsidR="00CF7091" w:rsidRPr="004C60BA">
        <w:rPr>
          <w:rFonts w:ascii="Calibri" w:hAnsi="Calibri" w:cs="Calibri"/>
          <w:color w:val="000000"/>
        </w:rPr>
        <w:t>applying</w:t>
      </w:r>
      <w:r w:rsidRPr="004C60BA">
        <w:rPr>
          <w:rFonts w:ascii="Calibri" w:hAnsi="Calibri" w:cs="Calibri"/>
          <w:color w:val="000000"/>
        </w:rPr>
        <w:t>.</w:t>
      </w:r>
    </w:p>
    <w:p w14:paraId="341F741C" w14:textId="77777777" w:rsidR="00926546" w:rsidRPr="00A0181D" w:rsidRDefault="00926546" w:rsidP="00D06992">
      <w:pPr>
        <w:pStyle w:val="BodyText"/>
        <w:ind w:left="0" w:firstLine="0"/>
        <w:rPr>
          <w:rFonts w:ascii="Calibri" w:hAnsi="Calibri" w:cs="Calibri"/>
        </w:rPr>
      </w:pPr>
    </w:p>
    <w:p w14:paraId="35B623B9" w14:textId="77777777" w:rsidR="00926546" w:rsidRPr="004C60BA" w:rsidRDefault="00926546" w:rsidP="00926546">
      <w:pPr>
        <w:pStyle w:val="BodyText"/>
        <w:rPr>
          <w:rFonts w:ascii="Calibri" w:hAnsi="Calibri" w:cs="Calibri"/>
          <w:color w:val="000000"/>
        </w:rPr>
      </w:pPr>
      <w:r w:rsidRPr="00A0181D">
        <w:rPr>
          <w:rStyle w:val="Bold"/>
          <w:rFonts w:ascii="Calibri" w:hAnsi="Calibri" w:cs="Calibri"/>
          <w:b w:val="0"/>
        </w:rPr>
        <w:t>3.</w:t>
      </w:r>
      <w:r w:rsidR="00D06992" w:rsidRPr="00A0181D">
        <w:rPr>
          <w:rStyle w:val="Bold"/>
          <w:rFonts w:ascii="Calibri" w:hAnsi="Calibri" w:cs="Calibri"/>
          <w:b w:val="0"/>
        </w:rPr>
        <w:t>3</w:t>
      </w:r>
      <w:r w:rsidRPr="00A0181D">
        <w:rPr>
          <w:rFonts w:ascii="Calibri" w:hAnsi="Calibri" w:cs="Calibri"/>
        </w:rPr>
        <w:t xml:space="preserve"> </w:t>
      </w:r>
      <w:r w:rsidRPr="00A0181D">
        <w:rPr>
          <w:rFonts w:ascii="Calibri" w:hAnsi="Calibri" w:cs="Calibri"/>
        </w:rPr>
        <w:tab/>
      </w:r>
      <w:r w:rsidRPr="004C60BA">
        <w:rPr>
          <w:rFonts w:ascii="Calibri" w:hAnsi="Calibri" w:cs="Calibri"/>
          <w:color w:val="000000"/>
        </w:rPr>
        <w:t xml:space="preserve">The </w:t>
      </w:r>
      <w:r w:rsidR="00D06992" w:rsidRPr="004C60BA">
        <w:rPr>
          <w:rFonts w:ascii="Calibri" w:hAnsi="Calibri" w:cs="Calibri"/>
          <w:color w:val="000000"/>
        </w:rPr>
        <w:t xml:space="preserve">annual </w:t>
      </w:r>
      <w:r w:rsidRPr="004C60BA">
        <w:rPr>
          <w:rFonts w:ascii="Calibri" w:hAnsi="Calibri" w:cs="Calibri"/>
          <w:color w:val="000000"/>
        </w:rPr>
        <w:t>L</w:t>
      </w:r>
      <w:r w:rsidR="00D06992" w:rsidRPr="004C60BA">
        <w:rPr>
          <w:rFonts w:ascii="Calibri" w:hAnsi="Calibri" w:cs="Calibri"/>
          <w:color w:val="000000"/>
        </w:rPr>
        <w:t xml:space="preserve">A Primary Admissions Booklet </w:t>
      </w:r>
      <w:r w:rsidRPr="004C60BA">
        <w:rPr>
          <w:rFonts w:ascii="Calibri" w:hAnsi="Calibri" w:cs="Calibri"/>
          <w:color w:val="000000"/>
        </w:rPr>
        <w:t>informs parents how to apply for a place at the school of their choice. Parents have a right to express their preference, but this does not</w:t>
      </w:r>
      <w:r w:rsidR="00CF7091" w:rsidRPr="004C60BA">
        <w:rPr>
          <w:rFonts w:ascii="Calibri" w:hAnsi="Calibri" w:cs="Calibri"/>
          <w:color w:val="000000"/>
        </w:rPr>
        <w:t xml:space="preserve"> guarantee</w:t>
      </w:r>
      <w:r w:rsidRPr="004C60BA">
        <w:rPr>
          <w:rFonts w:ascii="Calibri" w:hAnsi="Calibri" w:cs="Calibri"/>
          <w:color w:val="000000"/>
        </w:rPr>
        <w:t xml:space="preserve"> a place at t</w:t>
      </w:r>
      <w:r w:rsidR="00D06992" w:rsidRPr="004C60BA">
        <w:rPr>
          <w:rFonts w:ascii="Calibri" w:hAnsi="Calibri" w:cs="Calibri"/>
          <w:color w:val="000000"/>
        </w:rPr>
        <w:t xml:space="preserve">hat </w:t>
      </w:r>
      <w:r w:rsidR="00CF7091" w:rsidRPr="004C60BA">
        <w:rPr>
          <w:rFonts w:ascii="Calibri" w:hAnsi="Calibri" w:cs="Calibri"/>
          <w:color w:val="000000"/>
        </w:rPr>
        <w:t>school</w:t>
      </w:r>
      <w:r w:rsidR="00D06992" w:rsidRPr="004C60BA">
        <w:rPr>
          <w:rFonts w:ascii="Calibri" w:hAnsi="Calibri" w:cs="Calibri"/>
          <w:color w:val="000000"/>
        </w:rPr>
        <w:t>.  Over-subscription criteria</w:t>
      </w:r>
      <w:r w:rsidR="00575BBC" w:rsidRPr="004C60BA">
        <w:rPr>
          <w:rFonts w:ascii="Calibri" w:hAnsi="Calibri" w:cs="Calibri"/>
          <w:color w:val="000000"/>
        </w:rPr>
        <w:t xml:space="preserve"> are applied in the event of applications going over our agreed </w:t>
      </w:r>
      <w:r w:rsidR="00575BBC" w:rsidRPr="004C60BA">
        <w:rPr>
          <w:rFonts w:ascii="Calibri" w:hAnsi="Calibri" w:cs="Calibri"/>
          <w:b/>
          <w:color w:val="000000"/>
        </w:rPr>
        <w:t>Planned Admission Number (PAN)</w:t>
      </w:r>
      <w:r w:rsidR="00D06992" w:rsidRPr="004C60BA">
        <w:rPr>
          <w:rFonts w:ascii="Calibri" w:hAnsi="Calibri" w:cs="Calibri"/>
          <w:color w:val="000000"/>
        </w:rPr>
        <w:t xml:space="preserve"> for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w:t>
      </w:r>
      <w:r w:rsidR="00575BBC" w:rsidRPr="004C60BA">
        <w:rPr>
          <w:rFonts w:ascii="Calibri" w:hAnsi="Calibri" w:cs="Calibri"/>
          <w:color w:val="000000"/>
        </w:rPr>
        <w:t xml:space="preserve">of </w:t>
      </w:r>
      <w:r w:rsidR="00D37B49">
        <w:rPr>
          <w:rFonts w:ascii="Calibri" w:hAnsi="Calibri" w:cs="Calibri"/>
          <w:b/>
          <w:color w:val="000000"/>
        </w:rPr>
        <w:t>12</w:t>
      </w:r>
      <w:r w:rsidR="00575BBC" w:rsidRPr="004C60BA">
        <w:rPr>
          <w:rFonts w:ascii="Calibri" w:hAnsi="Calibri" w:cs="Calibri"/>
          <w:b/>
          <w:color w:val="000000"/>
        </w:rPr>
        <w:t xml:space="preserve"> pupils i</w:t>
      </w:r>
      <w:r w:rsidR="00D06992" w:rsidRPr="004C60BA">
        <w:rPr>
          <w:rFonts w:ascii="Calibri" w:hAnsi="Calibri" w:cs="Calibri"/>
          <w:b/>
          <w:color w:val="000000"/>
        </w:rPr>
        <w:t>n a single year group</w:t>
      </w:r>
      <w:r w:rsidR="00D06992" w:rsidRPr="004C60BA">
        <w:rPr>
          <w:rFonts w:ascii="Calibri" w:hAnsi="Calibri" w:cs="Calibri"/>
          <w:color w:val="000000"/>
        </w:rPr>
        <w:t xml:space="preserve">. The </w:t>
      </w:r>
      <w:r w:rsidR="00F86AFB" w:rsidRPr="004C60BA">
        <w:rPr>
          <w:rFonts w:ascii="Calibri" w:hAnsi="Calibri" w:cs="Calibri"/>
          <w:color w:val="000000"/>
        </w:rPr>
        <w:t xml:space="preserve">Local Governing Body/Board of Directors </w:t>
      </w:r>
      <w:r w:rsidR="00D06992" w:rsidRPr="004C60BA">
        <w:rPr>
          <w:rFonts w:ascii="Calibri" w:hAnsi="Calibri" w:cs="Calibri"/>
          <w:color w:val="000000"/>
        </w:rPr>
        <w:t>agreed over-subscription</w:t>
      </w:r>
      <w:r w:rsidR="00F86AFB" w:rsidRPr="004C60BA">
        <w:rPr>
          <w:rFonts w:ascii="Calibri" w:hAnsi="Calibri" w:cs="Calibri"/>
          <w:color w:val="000000"/>
        </w:rPr>
        <w:t xml:space="preserve"> </w:t>
      </w:r>
      <w:r w:rsidR="00D06992" w:rsidRPr="004C60BA">
        <w:rPr>
          <w:rFonts w:ascii="Calibri" w:hAnsi="Calibri" w:cs="Calibri"/>
          <w:color w:val="000000"/>
        </w:rPr>
        <w:t xml:space="preserve">criteria </w:t>
      </w:r>
      <w:r w:rsidR="00F17D99" w:rsidRPr="004C60BA">
        <w:rPr>
          <w:rFonts w:ascii="Calibri" w:hAnsi="Calibri" w:cs="Calibri"/>
          <w:color w:val="000000"/>
        </w:rPr>
        <w:t xml:space="preserve">(in line with current LA maintained </w:t>
      </w:r>
      <w:r w:rsidR="00CF7091" w:rsidRPr="004C60BA">
        <w:rPr>
          <w:rFonts w:ascii="Calibri" w:hAnsi="Calibri" w:cs="Calibri"/>
          <w:color w:val="000000"/>
        </w:rPr>
        <w:t>school’s</w:t>
      </w:r>
      <w:r w:rsidR="00F17D99" w:rsidRPr="004C60BA">
        <w:rPr>
          <w:rFonts w:ascii="Calibri" w:hAnsi="Calibri" w:cs="Calibri"/>
          <w:color w:val="000000"/>
        </w:rPr>
        <w:t xml:space="preserve"> over-subscription criteria) </w:t>
      </w:r>
      <w:r w:rsidR="00D06992" w:rsidRPr="004C60BA">
        <w:rPr>
          <w:rFonts w:ascii="Calibri" w:hAnsi="Calibri" w:cs="Calibri"/>
          <w:color w:val="000000"/>
        </w:rPr>
        <w:t xml:space="preserve">for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w:t>
      </w:r>
      <w:r w:rsidR="00D06992" w:rsidRPr="004C60BA">
        <w:rPr>
          <w:rFonts w:ascii="Calibri" w:hAnsi="Calibri" w:cs="Calibri"/>
          <w:color w:val="000000"/>
        </w:rPr>
        <w:t>can</w:t>
      </w:r>
      <w:r w:rsidR="00575BBC" w:rsidRPr="004C60BA">
        <w:rPr>
          <w:rFonts w:ascii="Calibri" w:hAnsi="Calibri" w:cs="Calibri"/>
          <w:color w:val="000000"/>
        </w:rPr>
        <w:t xml:space="preserve"> be viewed</w:t>
      </w:r>
      <w:r w:rsidR="00F86AFB" w:rsidRPr="004C60BA">
        <w:rPr>
          <w:rFonts w:ascii="Calibri" w:hAnsi="Calibri" w:cs="Calibri"/>
          <w:color w:val="000000"/>
        </w:rPr>
        <w:t xml:space="preserve"> in this document, </w:t>
      </w:r>
      <w:r w:rsidR="00D06992" w:rsidRPr="004C60BA">
        <w:rPr>
          <w:rFonts w:ascii="Calibri" w:hAnsi="Calibri" w:cs="Calibri"/>
          <w:color w:val="000000"/>
        </w:rPr>
        <w:t xml:space="preserve">in the annual LA Primary Admissions Booklet </w:t>
      </w:r>
      <w:r w:rsidR="00575BBC" w:rsidRPr="004C60BA">
        <w:rPr>
          <w:rFonts w:ascii="Calibri" w:hAnsi="Calibri" w:cs="Calibri"/>
          <w:color w:val="000000"/>
        </w:rPr>
        <w:t>and online at the Cornwall County Council website.</w:t>
      </w:r>
    </w:p>
    <w:p w14:paraId="278549F9" w14:textId="77777777" w:rsidR="00926546" w:rsidRPr="00A0181D" w:rsidRDefault="00926546" w:rsidP="00926546">
      <w:pPr>
        <w:pStyle w:val="BodyText"/>
        <w:rPr>
          <w:rFonts w:ascii="Calibri" w:hAnsi="Calibri" w:cs="Calibri"/>
        </w:rPr>
      </w:pPr>
    </w:p>
    <w:p w14:paraId="3F73A029" w14:textId="77777777" w:rsidR="00926546" w:rsidRDefault="00926546" w:rsidP="00926546">
      <w:pPr>
        <w:pStyle w:val="BodyText"/>
        <w:rPr>
          <w:rFonts w:ascii="Calibri" w:hAnsi="Calibri" w:cs="Calibri"/>
          <w:color w:val="000000"/>
        </w:rPr>
      </w:pPr>
      <w:r w:rsidRPr="00A0181D">
        <w:rPr>
          <w:rStyle w:val="Bold"/>
          <w:rFonts w:ascii="Calibri" w:hAnsi="Calibri" w:cs="Calibri"/>
          <w:b w:val="0"/>
        </w:rPr>
        <w:t>3.</w:t>
      </w:r>
      <w:r w:rsidR="00D06992" w:rsidRPr="00A0181D">
        <w:rPr>
          <w:rStyle w:val="Bold"/>
          <w:rFonts w:ascii="Calibri" w:hAnsi="Calibri" w:cs="Calibri"/>
          <w:b w:val="0"/>
        </w:rPr>
        <w:t>4</w:t>
      </w:r>
      <w:r w:rsidRPr="00A0181D">
        <w:rPr>
          <w:rFonts w:ascii="Calibri" w:hAnsi="Calibri" w:cs="Calibri"/>
        </w:rPr>
        <w:t xml:space="preserve"> </w:t>
      </w:r>
      <w:r w:rsidRPr="00A0181D">
        <w:rPr>
          <w:rFonts w:ascii="Calibri" w:hAnsi="Calibri" w:cs="Calibri"/>
        </w:rPr>
        <w:tab/>
        <w:t>In this area, children enter school at the start of the academic year in which they become five. There is one admission date per year, early in September (i.e. when the autumn term begins</w:t>
      </w:r>
      <w:r w:rsidRPr="004C60BA">
        <w:rPr>
          <w:rFonts w:ascii="Calibri" w:hAnsi="Calibri" w:cs="Calibri"/>
          <w:color w:val="000000"/>
        </w:rPr>
        <w:t xml:space="preserve">). </w:t>
      </w:r>
      <w:r w:rsidR="00CF7091" w:rsidRPr="004C60BA">
        <w:rPr>
          <w:rFonts w:ascii="Calibri" w:hAnsi="Calibri" w:cs="Calibri"/>
          <w:color w:val="000000"/>
        </w:rPr>
        <w:t>To</w:t>
      </w:r>
      <w:r w:rsidR="00F86AFB" w:rsidRPr="004C60BA">
        <w:rPr>
          <w:rFonts w:ascii="Calibri" w:hAnsi="Calibri" w:cs="Calibri"/>
          <w:color w:val="000000"/>
        </w:rPr>
        <w:t xml:space="preserve"> qualify for entry into Reception children must have reached the age of four by the 31</w:t>
      </w:r>
      <w:r w:rsidR="00F86AFB" w:rsidRPr="004C60BA">
        <w:rPr>
          <w:rFonts w:ascii="Calibri" w:hAnsi="Calibri" w:cs="Calibri"/>
          <w:color w:val="000000"/>
          <w:vertAlign w:val="superscript"/>
        </w:rPr>
        <w:t>st</w:t>
      </w:r>
      <w:r w:rsidR="00F86AFB" w:rsidRPr="004C60BA">
        <w:rPr>
          <w:rFonts w:ascii="Calibri" w:hAnsi="Calibri" w:cs="Calibri"/>
          <w:color w:val="000000"/>
        </w:rPr>
        <w:t xml:space="preserve"> August in that year. </w:t>
      </w:r>
      <w:r w:rsidRPr="004C60BA">
        <w:rPr>
          <w:rFonts w:ascii="Calibri" w:hAnsi="Calibri" w:cs="Calibri"/>
          <w:color w:val="000000"/>
        </w:rPr>
        <w:t>Therefore, parents who would like their chil</w:t>
      </w:r>
      <w:r w:rsidR="00F86AFB" w:rsidRPr="004C60BA">
        <w:rPr>
          <w:rFonts w:ascii="Calibri" w:hAnsi="Calibri" w:cs="Calibri"/>
          <w:color w:val="000000"/>
        </w:rPr>
        <w:t xml:space="preserve">d to be admitted to this academy </w:t>
      </w:r>
      <w:r w:rsidRPr="004C60BA">
        <w:rPr>
          <w:rFonts w:ascii="Calibri" w:hAnsi="Calibri" w:cs="Calibri"/>
          <w:color w:val="000000"/>
        </w:rPr>
        <w:t xml:space="preserve">during the year their child is five should ensure that they return the necessary application form </w:t>
      </w:r>
      <w:r w:rsidR="00F86AFB" w:rsidRPr="004C60BA">
        <w:rPr>
          <w:rFonts w:ascii="Calibri" w:hAnsi="Calibri" w:cs="Calibri"/>
          <w:color w:val="000000"/>
        </w:rPr>
        <w:t>to the LA by the national closing date.</w:t>
      </w:r>
    </w:p>
    <w:p w14:paraId="51D42267" w14:textId="77777777" w:rsidR="003A660A" w:rsidRDefault="003A660A" w:rsidP="00926546">
      <w:pPr>
        <w:pStyle w:val="BodyText"/>
        <w:rPr>
          <w:rFonts w:ascii="Calibri" w:hAnsi="Calibri" w:cs="Calibri"/>
          <w:color w:val="000000"/>
        </w:rPr>
      </w:pPr>
    </w:p>
    <w:p w14:paraId="5238BDA2" w14:textId="77777777" w:rsidR="003A660A" w:rsidRDefault="003A660A" w:rsidP="003A660A">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5</w:t>
      </w:r>
      <w:r>
        <w:rPr>
          <w:rFonts w:ascii="Calibri" w:hAnsi="Calibri" w:cs="Calibri"/>
        </w:rPr>
        <w:t xml:space="preserve"> </w:t>
      </w:r>
      <w:r>
        <w:rPr>
          <w:rFonts w:ascii="Calibri" w:hAnsi="Calibri" w:cs="Calibri"/>
        </w:rPr>
        <w:tab/>
        <w:t xml:space="preserve">Parents of pupils who are reception aged can request </w:t>
      </w:r>
      <w:r w:rsidRPr="001125B8">
        <w:rPr>
          <w:rFonts w:ascii="Calibri" w:hAnsi="Calibri" w:cs="Calibri"/>
          <w:b/>
        </w:rPr>
        <w:t>deferred or part time entry until</w:t>
      </w:r>
      <w:r>
        <w:rPr>
          <w:rFonts w:ascii="Calibri" w:hAnsi="Calibri" w:cs="Calibri"/>
        </w:rPr>
        <w:t xml:space="preserve"> their child is compulsory school age – see </w:t>
      </w:r>
      <w:hyperlink r:id="rId15" w:history="1">
        <w:r w:rsidRPr="00593078">
          <w:rPr>
            <w:rStyle w:val="Hyperlink"/>
            <w:rFonts w:ascii="Calibri" w:hAnsi="Calibri" w:cs="Calibri"/>
          </w:rPr>
          <w:t>www.cornwall.gov.uk/admissions</w:t>
        </w:r>
      </w:hyperlink>
      <w:r>
        <w:rPr>
          <w:rFonts w:ascii="Calibri" w:hAnsi="Calibri" w:cs="Calibri"/>
        </w:rPr>
        <w:t xml:space="preserve"> for more information.</w:t>
      </w:r>
      <w:r w:rsidR="00796687">
        <w:rPr>
          <w:rFonts w:ascii="Calibri" w:hAnsi="Calibri" w:cs="Calibri"/>
        </w:rPr>
        <w:t xml:space="preserve"> Parents considering this option need to make an appointment to discuss it further with the Head of School at the academy.</w:t>
      </w:r>
    </w:p>
    <w:p w14:paraId="65CFBF20" w14:textId="77777777" w:rsidR="00D43BBA" w:rsidRDefault="00D43BBA" w:rsidP="003A660A">
      <w:pPr>
        <w:pStyle w:val="BodyText"/>
        <w:rPr>
          <w:rFonts w:ascii="Calibri" w:hAnsi="Calibri" w:cs="Calibri"/>
          <w:color w:val="000000"/>
        </w:rPr>
      </w:pPr>
    </w:p>
    <w:p w14:paraId="6DE40F35" w14:textId="77777777" w:rsidR="001125B8" w:rsidRDefault="001125B8" w:rsidP="001125B8">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6</w:t>
      </w:r>
      <w:r>
        <w:rPr>
          <w:rFonts w:ascii="Calibri" w:hAnsi="Calibri" w:cs="Calibri"/>
        </w:rPr>
        <w:t xml:space="preserve"> </w:t>
      </w:r>
      <w:r>
        <w:rPr>
          <w:rFonts w:ascii="Calibri" w:hAnsi="Calibri" w:cs="Calibri"/>
        </w:rPr>
        <w:tab/>
        <w:t xml:space="preserve">Parents of pupils who have deferred reception class entry </w:t>
      </w:r>
      <w:r w:rsidR="008E1EAC">
        <w:rPr>
          <w:rFonts w:ascii="Calibri" w:hAnsi="Calibri" w:cs="Calibri"/>
        </w:rPr>
        <w:t xml:space="preserve">and </w:t>
      </w:r>
      <w:r>
        <w:rPr>
          <w:rFonts w:ascii="Calibri" w:hAnsi="Calibri" w:cs="Calibri"/>
        </w:rPr>
        <w:t xml:space="preserve">whose child becomes </w:t>
      </w:r>
      <w:r w:rsidR="00E2390E">
        <w:rPr>
          <w:rFonts w:ascii="Calibri" w:hAnsi="Calibri" w:cs="Calibri"/>
        </w:rPr>
        <w:t>5 in the s</w:t>
      </w:r>
      <w:r>
        <w:rPr>
          <w:rFonts w:ascii="Calibri" w:hAnsi="Calibri" w:cs="Calibri"/>
        </w:rPr>
        <w:t xml:space="preserve">ummer period </w:t>
      </w:r>
      <w:r w:rsidR="008E1EAC">
        <w:rPr>
          <w:rFonts w:ascii="Calibri" w:hAnsi="Calibri" w:cs="Calibri"/>
        </w:rPr>
        <w:t xml:space="preserve">(defined as having a birth date </w:t>
      </w:r>
      <w:r>
        <w:rPr>
          <w:rFonts w:ascii="Calibri" w:hAnsi="Calibri" w:cs="Calibri"/>
        </w:rPr>
        <w:t>from April 1</w:t>
      </w:r>
      <w:r w:rsidRPr="001125B8">
        <w:rPr>
          <w:rFonts w:ascii="Calibri" w:hAnsi="Calibri" w:cs="Calibri"/>
          <w:vertAlign w:val="superscript"/>
        </w:rPr>
        <w:t>st</w:t>
      </w:r>
      <w:r>
        <w:rPr>
          <w:rFonts w:ascii="Calibri" w:hAnsi="Calibri" w:cs="Calibri"/>
        </w:rPr>
        <w:t xml:space="preserve"> to August 31</w:t>
      </w:r>
      <w:r w:rsidRPr="001125B8">
        <w:rPr>
          <w:rFonts w:ascii="Calibri" w:hAnsi="Calibri" w:cs="Calibri"/>
          <w:vertAlign w:val="superscript"/>
        </w:rPr>
        <w:t>st</w:t>
      </w:r>
      <w:r>
        <w:rPr>
          <w:rFonts w:ascii="Calibri" w:hAnsi="Calibri" w:cs="Calibri"/>
        </w:rPr>
        <w:t xml:space="preserve">) will have the option to start </w:t>
      </w:r>
      <w:r w:rsidR="008E1EAC">
        <w:rPr>
          <w:rFonts w:ascii="Calibri" w:hAnsi="Calibri" w:cs="Calibri"/>
        </w:rPr>
        <w:t>their Reception Year at aged 5 rather than go straight into Year 1. Parents need to contact the Head of School at the academy promptly to discuss this option.</w:t>
      </w:r>
    </w:p>
    <w:p w14:paraId="61284343" w14:textId="77777777" w:rsidR="009D187B" w:rsidRPr="00A0181D" w:rsidRDefault="009D187B" w:rsidP="003A660A">
      <w:pPr>
        <w:pStyle w:val="BodyText"/>
        <w:ind w:left="0" w:firstLine="0"/>
        <w:rPr>
          <w:rFonts w:ascii="Calibri" w:hAnsi="Calibri" w:cs="Calibri"/>
        </w:rPr>
      </w:pPr>
    </w:p>
    <w:p w14:paraId="60A94777" w14:textId="77777777" w:rsidR="009D187B" w:rsidRDefault="009D187B" w:rsidP="009D187B">
      <w:pPr>
        <w:pStyle w:val="BodyText"/>
        <w:rPr>
          <w:rFonts w:ascii="Calibri" w:hAnsi="Calibri" w:cs="Calibri"/>
          <w:color w:val="000000"/>
        </w:rPr>
      </w:pPr>
      <w:r w:rsidRPr="00A0181D">
        <w:rPr>
          <w:rStyle w:val="Bold"/>
          <w:rFonts w:ascii="Calibri" w:hAnsi="Calibri" w:cs="Calibri"/>
          <w:b w:val="0"/>
        </w:rPr>
        <w:t>3.</w:t>
      </w:r>
      <w:r w:rsidR="001125B8">
        <w:rPr>
          <w:rStyle w:val="Bold"/>
          <w:rFonts w:ascii="Calibri" w:hAnsi="Calibri" w:cs="Calibri"/>
          <w:b w:val="0"/>
        </w:rPr>
        <w:t>7</w:t>
      </w:r>
      <w:r w:rsidRPr="00A0181D">
        <w:rPr>
          <w:rFonts w:ascii="Calibri" w:hAnsi="Calibri" w:cs="Calibri"/>
        </w:rPr>
        <w:t xml:space="preserve"> </w:t>
      </w:r>
      <w:r w:rsidRPr="00A0181D">
        <w:rPr>
          <w:rFonts w:ascii="Calibri" w:hAnsi="Calibri" w:cs="Calibri"/>
        </w:rPr>
        <w:tab/>
        <w:t>In year admissions for children in year groups Reception through to Year 6 are arranged through parental application for a place to the LA (see the LA website fo</w:t>
      </w:r>
      <w:r w:rsidR="00F86AFB" w:rsidRPr="00A0181D">
        <w:rPr>
          <w:rFonts w:ascii="Calibri" w:hAnsi="Calibri" w:cs="Calibri"/>
        </w:rPr>
        <w:t>r application forms). The academy</w:t>
      </w:r>
      <w:r w:rsidRPr="00A0181D">
        <w:rPr>
          <w:rFonts w:ascii="Calibri" w:hAnsi="Calibri" w:cs="Calibri"/>
        </w:rPr>
        <w:t xml:space="preserve"> itself does not determine the outcome of in year allocation decisions. Parents and the school will be notified by the LA if a place</w:t>
      </w:r>
      <w:r w:rsidR="00F86AFB" w:rsidRPr="00A0181D">
        <w:rPr>
          <w:rFonts w:ascii="Calibri" w:hAnsi="Calibri" w:cs="Calibri"/>
        </w:rPr>
        <w:t xml:space="preserve"> has been allocated at the academy</w:t>
      </w:r>
      <w:r w:rsidRPr="00A0181D">
        <w:rPr>
          <w:rFonts w:ascii="Calibri" w:hAnsi="Calibri" w:cs="Calibri"/>
        </w:rPr>
        <w:t xml:space="preserve">. If the year group for which a place is being applied for already has </w:t>
      </w:r>
      <w:r w:rsidR="00D37B49">
        <w:rPr>
          <w:rFonts w:ascii="Calibri" w:hAnsi="Calibri" w:cs="Calibri"/>
        </w:rPr>
        <w:t>12</w:t>
      </w:r>
      <w:r w:rsidRPr="00A0181D">
        <w:rPr>
          <w:rFonts w:ascii="Calibri" w:hAnsi="Calibri" w:cs="Calibri"/>
        </w:rPr>
        <w:t xml:space="preserve"> pupils then the</w:t>
      </w:r>
      <w:r w:rsidR="00F86AFB" w:rsidRPr="00A0181D">
        <w:rPr>
          <w:rFonts w:ascii="Calibri" w:hAnsi="Calibri" w:cs="Calibri"/>
        </w:rPr>
        <w:t xml:space="preserve"> request for a place </w:t>
      </w:r>
      <w:r w:rsidR="00C71AEF">
        <w:rPr>
          <w:rFonts w:ascii="Calibri" w:hAnsi="Calibri" w:cs="Calibri"/>
          <w:color w:val="000000"/>
        </w:rPr>
        <w:t>will</w:t>
      </w:r>
      <w:r w:rsidR="00F86AFB" w:rsidRPr="004C60BA">
        <w:rPr>
          <w:rFonts w:ascii="Calibri" w:hAnsi="Calibri" w:cs="Calibri"/>
          <w:color w:val="000000"/>
        </w:rPr>
        <w:t xml:space="preserve"> be</w:t>
      </w:r>
      <w:r w:rsidRPr="004C60BA">
        <w:rPr>
          <w:rFonts w:ascii="Calibri" w:hAnsi="Calibri" w:cs="Calibri"/>
          <w:color w:val="000000"/>
        </w:rPr>
        <w:t xml:space="preserve"> refused.</w:t>
      </w:r>
    </w:p>
    <w:p w14:paraId="5927902C" w14:textId="77777777" w:rsidR="00180D9E" w:rsidRDefault="00180D9E" w:rsidP="009D187B">
      <w:pPr>
        <w:pStyle w:val="BodyText"/>
        <w:rPr>
          <w:rFonts w:ascii="Calibri" w:hAnsi="Calibri" w:cs="Calibri"/>
          <w:color w:val="000000"/>
        </w:rPr>
      </w:pPr>
    </w:p>
    <w:p w14:paraId="5DD2D00F" w14:textId="77777777" w:rsidR="001E1005" w:rsidRDefault="00180D9E" w:rsidP="001E1005">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8</w:t>
      </w:r>
      <w:r w:rsidRPr="00A0181D">
        <w:rPr>
          <w:rFonts w:ascii="Calibri" w:hAnsi="Calibri" w:cs="Calibri"/>
        </w:rPr>
        <w:t xml:space="preserve"> </w:t>
      </w:r>
      <w:r w:rsidRPr="00A0181D">
        <w:rPr>
          <w:rFonts w:ascii="Calibri" w:hAnsi="Calibri" w:cs="Calibri"/>
        </w:rPr>
        <w:tab/>
      </w:r>
      <w:r>
        <w:rPr>
          <w:rFonts w:ascii="Calibri" w:hAnsi="Calibri" w:cs="Calibri"/>
        </w:rPr>
        <w:t xml:space="preserve">The Admission Code 2014 requires us to state how requests for </w:t>
      </w:r>
      <w:r w:rsidRPr="00E26156">
        <w:rPr>
          <w:rFonts w:ascii="Calibri" w:hAnsi="Calibri" w:cs="Calibri"/>
          <w:b/>
        </w:rPr>
        <w:t>placement outside the normal age</w:t>
      </w:r>
      <w:r>
        <w:rPr>
          <w:rFonts w:ascii="Calibri" w:hAnsi="Calibri" w:cs="Calibri"/>
        </w:rPr>
        <w:t xml:space="preserve"> </w:t>
      </w:r>
      <w:r w:rsidRPr="00E26156">
        <w:rPr>
          <w:rFonts w:ascii="Calibri" w:hAnsi="Calibri" w:cs="Calibri"/>
          <w:b/>
        </w:rPr>
        <w:t xml:space="preserve">group </w:t>
      </w:r>
      <w:r>
        <w:rPr>
          <w:rFonts w:ascii="Calibri" w:hAnsi="Calibri" w:cs="Calibri"/>
        </w:rPr>
        <w:t xml:space="preserve">can be made. Although most children will be admitted to the school with their own age group, from time to time parents seek places outside their normal age group for gifted and talented children or those who have experienced problems or missed part of the year, often due to ill health. While it would not normally be appropriate for a child to be placed in a year group that is not </w:t>
      </w:r>
      <w:r>
        <w:rPr>
          <w:rFonts w:ascii="Calibri" w:hAnsi="Calibri" w:cs="Calibri"/>
        </w:rPr>
        <w:lastRenderedPageBreak/>
        <w:t>concurrent with their chronological age, the school</w:t>
      </w:r>
      <w:r w:rsidR="002B6974">
        <w:rPr>
          <w:rFonts w:ascii="Calibri" w:hAnsi="Calibri" w:cs="Calibri"/>
        </w:rPr>
        <w:t>/headteacher</w:t>
      </w:r>
      <w:r>
        <w:rPr>
          <w:rFonts w:ascii="Calibri" w:hAnsi="Calibri" w:cs="Calibri"/>
        </w:rPr>
        <w:t xml:space="preserve"> will consider these requests carefully, and will </w:t>
      </w:r>
      <w:r w:rsidR="00CF7091">
        <w:rPr>
          <w:rFonts w:ascii="Calibri" w:hAnsi="Calibri" w:cs="Calibri"/>
        </w:rPr>
        <w:t>decide</w:t>
      </w:r>
      <w:r>
        <w:rPr>
          <w:rFonts w:ascii="Calibri" w:hAnsi="Calibri" w:cs="Calibri"/>
        </w:rPr>
        <w:t xml:space="preserve"> based on the </w:t>
      </w:r>
      <w:r w:rsidR="00CF7091">
        <w:rPr>
          <w:rFonts w:ascii="Calibri" w:hAnsi="Calibri" w:cs="Calibri"/>
        </w:rPr>
        <w:t>circumstances</w:t>
      </w:r>
      <w:r>
        <w:rPr>
          <w:rFonts w:ascii="Calibri" w:hAnsi="Calibri" w:cs="Calibri"/>
        </w:rPr>
        <w:t xml:space="preserve"> of each case – see below Section 7 for further information.</w:t>
      </w:r>
    </w:p>
    <w:p w14:paraId="7B84B4C0" w14:textId="77777777" w:rsidR="001E1005" w:rsidRDefault="001E1005" w:rsidP="001E1005">
      <w:pPr>
        <w:pStyle w:val="BodyText"/>
        <w:rPr>
          <w:rFonts w:ascii="Calibri" w:hAnsi="Calibri" w:cs="Calibri"/>
        </w:rPr>
      </w:pPr>
    </w:p>
    <w:p w14:paraId="2D1719C5" w14:textId="77777777" w:rsidR="001E1005" w:rsidRPr="00AE63C0" w:rsidRDefault="001E1005" w:rsidP="001E1005">
      <w:pPr>
        <w:pStyle w:val="BodyText"/>
        <w:rPr>
          <w:rFonts w:ascii="Calibri" w:hAnsi="Calibri"/>
          <w:szCs w:val="22"/>
        </w:rPr>
      </w:pPr>
      <w:r>
        <w:rPr>
          <w:rFonts w:ascii="Calibri" w:hAnsi="Calibri" w:cs="Calibri"/>
        </w:rPr>
        <w:t xml:space="preserve">3.9         </w:t>
      </w:r>
      <w:r w:rsidRPr="00AE63C0">
        <w:rPr>
          <w:rFonts w:ascii="Calibri" w:hAnsi="Calibri"/>
          <w:szCs w:val="22"/>
        </w:rPr>
        <w:t>If your child has an Education, Health and Care Plan (EHC Plan) or Statement of Special Educational Needs (SEN), you do not need to complete an application form as a school place will be identified through a separate process.  Please contact the SEN Assessment and Provision Team for more information:</w:t>
      </w:r>
      <w:r w:rsidR="00AE63C0">
        <w:rPr>
          <w:rFonts w:ascii="Calibri" w:hAnsi="Calibri"/>
          <w:szCs w:val="22"/>
        </w:rPr>
        <w:t> </w:t>
      </w:r>
      <w:r w:rsidR="00BB40A2" w:rsidRPr="00AE63C0">
        <w:rPr>
          <w:rFonts w:ascii="Calibri" w:hAnsi="Calibri"/>
          <w:szCs w:val="22"/>
        </w:rPr>
        <w:t xml:space="preserve"> </w:t>
      </w:r>
      <w:r w:rsidRPr="00AE63C0">
        <w:rPr>
          <w:rFonts w:ascii="Calibri" w:hAnsi="Calibri"/>
          <w:szCs w:val="22"/>
        </w:rPr>
        <w:t xml:space="preserve">Tel: 01872 324242       Email: </w:t>
      </w:r>
      <w:r w:rsidRPr="003104E4">
        <w:rPr>
          <w:rFonts w:ascii="Calibri" w:hAnsi="Calibri"/>
          <w:color w:val="1F4E79"/>
          <w:szCs w:val="22"/>
        </w:rPr>
        <w:t>specialeducation@cornwall.gov.uk</w:t>
      </w:r>
      <w:r w:rsidRPr="00AE63C0">
        <w:rPr>
          <w:rFonts w:ascii="Calibri" w:hAnsi="Calibri"/>
          <w:szCs w:val="22"/>
        </w:rPr>
        <w:t xml:space="preserve">  </w:t>
      </w:r>
    </w:p>
    <w:p w14:paraId="6A446352" w14:textId="77777777" w:rsidR="001E1005" w:rsidRPr="003104E4" w:rsidRDefault="001E1005" w:rsidP="001E1005">
      <w:pPr>
        <w:pStyle w:val="BodyText"/>
        <w:rPr>
          <w:rFonts w:ascii="Calibri" w:hAnsi="Calibri"/>
          <w:color w:val="000000"/>
          <w:szCs w:val="22"/>
        </w:rPr>
      </w:pPr>
      <w:r w:rsidRPr="003104E4">
        <w:rPr>
          <w:rFonts w:ascii="Calibri" w:hAnsi="Calibri"/>
          <w:color w:val="000000"/>
          <w:szCs w:val="22"/>
        </w:rPr>
        <w:t xml:space="preserve">               However, if a request has been made for an EHC needs assessment for your child, or your child is currently being assessed to decide whether an EHC Plan is necessary, you will need to make an application using the normal process. </w:t>
      </w:r>
    </w:p>
    <w:p w14:paraId="5CA328F0" w14:textId="77777777" w:rsidR="005633C3" w:rsidRPr="003104E4" w:rsidRDefault="005633C3" w:rsidP="005633C3">
      <w:pPr>
        <w:pStyle w:val="Default"/>
      </w:pPr>
    </w:p>
    <w:p w14:paraId="7A666B75" w14:textId="77777777" w:rsidR="005633C3" w:rsidRPr="00831309" w:rsidRDefault="005633C3" w:rsidP="00533043">
      <w:pPr>
        <w:pStyle w:val="BodyText"/>
        <w:rPr>
          <w:rFonts w:ascii="Calibri" w:hAnsi="Calibri"/>
          <w:color w:val="070A95"/>
          <w:szCs w:val="22"/>
        </w:rPr>
      </w:pPr>
      <w:r w:rsidRPr="003104E4">
        <w:rPr>
          <w:color w:val="000000"/>
        </w:rPr>
        <w:t xml:space="preserve">           </w:t>
      </w:r>
      <w:r w:rsidRPr="003104E4">
        <w:rPr>
          <w:rFonts w:ascii="Calibri" w:hAnsi="Calibri"/>
          <w:color w:val="000000"/>
          <w:szCs w:val="22"/>
        </w:rPr>
        <w:t>The process for SEN admissions can be found in the Local Authority’s Local Offer:</w:t>
      </w:r>
      <w:r w:rsidRPr="00831309">
        <w:rPr>
          <w:rFonts w:ascii="Calibri" w:hAnsi="Calibri"/>
          <w:color w:val="FF0000"/>
          <w:szCs w:val="22"/>
        </w:rPr>
        <w:t xml:space="preserve"> </w:t>
      </w:r>
      <w:hyperlink r:id="rId16" w:history="1">
        <w:r w:rsidR="00EF6A6C" w:rsidRPr="00831309">
          <w:rPr>
            <w:rStyle w:val="Hyperlink"/>
            <w:rFonts w:ascii="Calibri" w:hAnsi="Calibri"/>
            <w:szCs w:val="22"/>
          </w:rPr>
          <w:t>www.supportincornwall.org.uk</w:t>
        </w:r>
      </w:hyperlink>
    </w:p>
    <w:p w14:paraId="46355367" w14:textId="77777777" w:rsidR="00EF6A6C" w:rsidRPr="00831309" w:rsidRDefault="00EF6A6C" w:rsidP="00533043">
      <w:pPr>
        <w:pStyle w:val="BodyText"/>
        <w:rPr>
          <w:rFonts w:ascii="Calibri" w:hAnsi="Calibri"/>
          <w:color w:val="070A95"/>
          <w:szCs w:val="22"/>
        </w:rPr>
      </w:pPr>
    </w:p>
    <w:p w14:paraId="06CD5F7A" w14:textId="77777777" w:rsidR="00F86AFB" w:rsidRDefault="00F86AFB" w:rsidP="00F86AFB">
      <w:pPr>
        <w:pStyle w:val="Heading2"/>
        <w:rPr>
          <w:rFonts w:ascii="Calibri" w:hAnsi="Calibri" w:cs="Calibri"/>
        </w:rPr>
      </w:pPr>
      <w:r>
        <w:rPr>
          <w:rFonts w:ascii="Calibri" w:hAnsi="Calibri" w:cs="Calibri"/>
        </w:rPr>
        <w:t xml:space="preserve">4 </w:t>
      </w:r>
      <w:r>
        <w:rPr>
          <w:rFonts w:ascii="Calibri" w:hAnsi="Calibri" w:cs="Calibri"/>
        </w:rPr>
        <w:tab/>
        <w:t>Priority Criteria</w:t>
      </w:r>
    </w:p>
    <w:p w14:paraId="0FD4829F" w14:textId="77777777" w:rsidR="00F86AFB" w:rsidRPr="005A2CDF" w:rsidRDefault="00F86AFB" w:rsidP="00F86AFB">
      <w:pPr>
        <w:rPr>
          <w:rFonts w:ascii="Calibri" w:hAnsi="Calibri" w:cs="Calibri"/>
          <w:sz w:val="22"/>
          <w:szCs w:val="22"/>
        </w:rPr>
      </w:pPr>
    </w:p>
    <w:p w14:paraId="66A3C32F" w14:textId="77777777" w:rsidR="00F86AFB" w:rsidRPr="004C60BA" w:rsidRDefault="00F86AFB" w:rsidP="00F86AFB">
      <w:pPr>
        <w:pStyle w:val="BodyText"/>
        <w:rPr>
          <w:rFonts w:ascii="Calibri" w:hAnsi="Calibri" w:cs="Calibri"/>
          <w:color w:val="000000"/>
        </w:rPr>
      </w:pPr>
      <w:r w:rsidRPr="00F86AFB">
        <w:rPr>
          <w:rStyle w:val="Bold"/>
          <w:rFonts w:ascii="Calibri" w:hAnsi="Calibri" w:cs="Calibri"/>
          <w:b w:val="0"/>
        </w:rPr>
        <w:t>4.1</w:t>
      </w:r>
      <w:r>
        <w:rPr>
          <w:rFonts w:ascii="Calibri" w:hAnsi="Calibri" w:cs="Calibri"/>
        </w:rPr>
        <w:t xml:space="preserve"> </w:t>
      </w:r>
      <w:r>
        <w:rPr>
          <w:rFonts w:ascii="Calibri" w:hAnsi="Calibri" w:cs="Calibri"/>
        </w:rPr>
        <w:tab/>
      </w:r>
      <w:r w:rsidR="00CF45D0">
        <w:rPr>
          <w:rFonts w:ascii="Calibri" w:hAnsi="Calibri" w:cs="Calibri"/>
          <w:color w:val="000000"/>
        </w:rPr>
        <w:t>Children who have a Statement of Special Educational N</w:t>
      </w:r>
      <w:r w:rsidRPr="004C60BA">
        <w:rPr>
          <w:rFonts w:ascii="Calibri" w:hAnsi="Calibri" w:cs="Calibri"/>
          <w:color w:val="000000"/>
        </w:rPr>
        <w:t>eeds</w:t>
      </w:r>
      <w:r w:rsidR="003A660A">
        <w:rPr>
          <w:rFonts w:ascii="Calibri" w:hAnsi="Calibri" w:cs="Calibri"/>
          <w:color w:val="000000"/>
        </w:rPr>
        <w:t>/Education, Health and Care Plan</w:t>
      </w:r>
      <w:r w:rsidRPr="004C60BA">
        <w:rPr>
          <w:rFonts w:ascii="Calibri" w:hAnsi="Calibri" w:cs="Calibri"/>
          <w:color w:val="000000"/>
        </w:rPr>
        <w:t xml:space="preserve"> that names the academy must be admitted.  </w:t>
      </w:r>
      <w:r w:rsidR="00253B2C" w:rsidRPr="004C60BA">
        <w:rPr>
          <w:rFonts w:ascii="Calibri" w:hAnsi="Calibri" w:cs="Calibri"/>
          <w:color w:val="000000"/>
        </w:rPr>
        <w:t>Note children with a statement of special educational needs</w:t>
      </w:r>
      <w:r w:rsidR="003A660A">
        <w:rPr>
          <w:rFonts w:ascii="Calibri" w:hAnsi="Calibri" w:cs="Calibri"/>
          <w:color w:val="000000"/>
        </w:rPr>
        <w:t>/Education, Health and Care Plan</w:t>
      </w:r>
      <w:r w:rsidR="00253B2C" w:rsidRPr="004C60BA">
        <w:rPr>
          <w:rFonts w:ascii="Calibri" w:hAnsi="Calibri" w:cs="Calibri"/>
          <w:color w:val="000000"/>
        </w:rPr>
        <w:t xml:space="preserve"> that does not name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School</w:t>
      </w:r>
      <w:r w:rsidR="00253B2C" w:rsidRPr="004C60BA">
        <w:rPr>
          <w:rFonts w:ascii="Calibri" w:hAnsi="Calibri" w:cs="Calibri"/>
          <w:color w:val="000000"/>
        </w:rPr>
        <w:t xml:space="preserve"> will be referred to the Individual Needs Team at the LA to determine an appropriate place.</w:t>
      </w:r>
    </w:p>
    <w:p w14:paraId="3383CF78" w14:textId="77777777" w:rsidR="00F86AFB" w:rsidRPr="00F86AFB" w:rsidRDefault="00F86AFB" w:rsidP="00F86AFB"/>
    <w:p w14:paraId="62BB0FEC" w14:textId="77777777" w:rsidR="00F17D99" w:rsidRPr="00F17D99" w:rsidRDefault="008337A2" w:rsidP="00F17D99">
      <w:pPr>
        <w:pStyle w:val="BodyText"/>
        <w:rPr>
          <w:rFonts w:ascii="Calibri" w:hAnsi="Calibri" w:cs="Calibri"/>
          <w:color w:val="FF0000"/>
        </w:rPr>
      </w:pPr>
      <w:r w:rsidRPr="00F86AFB">
        <w:rPr>
          <w:rStyle w:val="Bold"/>
          <w:rFonts w:ascii="Calibri" w:hAnsi="Calibri" w:cs="Calibri"/>
          <w:b w:val="0"/>
        </w:rPr>
        <w:t>4.</w:t>
      </w:r>
      <w:r>
        <w:rPr>
          <w:rStyle w:val="Bold"/>
          <w:rFonts w:ascii="Calibri" w:hAnsi="Calibri" w:cs="Calibri"/>
          <w:b w:val="0"/>
        </w:rPr>
        <w:t>2</w:t>
      </w:r>
      <w:r>
        <w:rPr>
          <w:rFonts w:ascii="Calibri" w:hAnsi="Calibri" w:cs="Calibri"/>
        </w:rPr>
        <w:t xml:space="preserve"> </w:t>
      </w:r>
      <w:r>
        <w:rPr>
          <w:rFonts w:ascii="Calibri" w:hAnsi="Calibri" w:cs="Calibri"/>
        </w:rPr>
        <w:tab/>
      </w:r>
      <w:r w:rsidR="00F17D99" w:rsidRPr="00F17D99">
        <w:rPr>
          <w:rFonts w:ascii="Calibri" w:eastAsia="Calibri" w:hAnsi="Calibri" w:cs="Verdana"/>
          <w:color w:val="000000"/>
          <w:szCs w:val="22"/>
          <w:lang w:val="en-GB"/>
        </w:rPr>
        <w:t xml:space="preserve">The following priority order will be used to decide which children should occupy any vacant places, after the admission of pupils with statements of special educational </w:t>
      </w:r>
      <w:r w:rsidR="00F17D99">
        <w:rPr>
          <w:rFonts w:ascii="Calibri" w:eastAsia="Calibri" w:hAnsi="Calibri" w:cs="Verdana"/>
          <w:color w:val="000000"/>
          <w:szCs w:val="22"/>
          <w:lang w:val="en-GB"/>
        </w:rPr>
        <w:t>needs</w:t>
      </w:r>
      <w:r w:rsidR="003A660A">
        <w:rPr>
          <w:rFonts w:ascii="Calibri" w:eastAsia="Calibri" w:hAnsi="Calibri" w:cs="Verdana"/>
          <w:color w:val="000000"/>
          <w:szCs w:val="22"/>
          <w:lang w:val="en-GB"/>
        </w:rPr>
        <w:t>/Education, Health and Care Plans</w:t>
      </w:r>
      <w:r w:rsidR="00F17D99">
        <w:rPr>
          <w:rFonts w:ascii="Calibri" w:eastAsia="Calibri" w:hAnsi="Calibri" w:cs="Verdana"/>
          <w:color w:val="000000"/>
          <w:szCs w:val="22"/>
          <w:lang w:val="en-GB"/>
        </w:rPr>
        <w:t xml:space="preserve"> where the academy</w:t>
      </w:r>
      <w:r w:rsidR="00F17D99" w:rsidRPr="00F17D99">
        <w:rPr>
          <w:rFonts w:ascii="Calibri" w:eastAsia="Calibri" w:hAnsi="Calibri" w:cs="Verdana"/>
          <w:color w:val="000000"/>
          <w:szCs w:val="22"/>
          <w:lang w:val="en-GB"/>
        </w:rPr>
        <w:t xml:space="preserve"> is named in the statement</w:t>
      </w:r>
      <w:r w:rsidR="003A660A">
        <w:rPr>
          <w:rFonts w:ascii="Calibri" w:eastAsia="Calibri" w:hAnsi="Calibri" w:cs="Verdana"/>
          <w:color w:val="000000"/>
          <w:szCs w:val="22"/>
          <w:lang w:val="en-GB"/>
        </w:rPr>
        <w:t>/plan</w:t>
      </w:r>
      <w:r w:rsidR="00F17D99" w:rsidRPr="00F17D99">
        <w:rPr>
          <w:rFonts w:ascii="Calibri" w:eastAsia="Calibri" w:hAnsi="Calibri" w:cs="Verdana"/>
          <w:color w:val="000000"/>
          <w:szCs w:val="22"/>
          <w:lang w:val="en-GB"/>
        </w:rPr>
        <w:t>:</w:t>
      </w:r>
    </w:p>
    <w:p w14:paraId="3D5ECF10"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793A7C17"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(1) </w:t>
      </w:r>
      <w:r w:rsidR="00F17D99" w:rsidRPr="00F17D99">
        <w:rPr>
          <w:rFonts w:ascii="Calibri" w:eastAsia="Calibri" w:hAnsi="Calibri" w:cs="Verdana"/>
          <w:b/>
          <w:bCs/>
          <w:color w:val="000000"/>
          <w:sz w:val="22"/>
          <w:szCs w:val="22"/>
          <w:lang w:val="en-GB"/>
        </w:rPr>
        <w:t xml:space="preserve">Children in care and children who were in care </w:t>
      </w:r>
      <w:r w:rsidR="0048089F">
        <w:rPr>
          <w:rFonts w:ascii="Calibri" w:eastAsia="Calibri" w:hAnsi="Calibri" w:cs="Verdana"/>
          <w:color w:val="000000"/>
          <w:sz w:val="22"/>
          <w:szCs w:val="22"/>
          <w:lang w:val="en-GB"/>
        </w:rPr>
        <w:t>but immediately after being in care became subject to an adoption, residence or special guardianship order.</w:t>
      </w:r>
    </w:p>
    <w:p w14:paraId="53B7720B"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(2) </w:t>
      </w:r>
      <w:r w:rsidR="00F17D99" w:rsidRPr="00F17D99">
        <w:rPr>
          <w:rFonts w:ascii="Calibri" w:eastAsia="Calibri" w:hAnsi="Calibri" w:cs="Verdana"/>
          <w:b/>
          <w:bCs/>
          <w:color w:val="000000"/>
          <w:sz w:val="22"/>
          <w:szCs w:val="22"/>
          <w:lang w:val="en-GB"/>
        </w:rPr>
        <w:t xml:space="preserve">Children who live in the designated area </w:t>
      </w:r>
      <w:r w:rsidR="00F17D99">
        <w:rPr>
          <w:rFonts w:ascii="Calibri" w:eastAsia="Calibri" w:hAnsi="Calibri" w:cs="Verdana"/>
          <w:color w:val="000000"/>
          <w:sz w:val="22"/>
          <w:szCs w:val="22"/>
          <w:lang w:val="en-GB"/>
        </w:rPr>
        <w:t>of the academy</w:t>
      </w:r>
      <w:r w:rsidR="00F17D99" w:rsidRPr="00F17D99">
        <w:rPr>
          <w:rFonts w:ascii="Calibri" w:eastAsia="Calibri" w:hAnsi="Calibri" w:cs="Verdana"/>
          <w:color w:val="000000"/>
          <w:sz w:val="22"/>
          <w:szCs w:val="22"/>
          <w:lang w:val="en-GB"/>
        </w:rPr>
        <w:t xml:space="preserve"> or whose parents can provide evidence at the time of making the application that they will be living in the designated area of the preferre</w:t>
      </w:r>
      <w:r w:rsidR="00F17D99">
        <w:rPr>
          <w:rFonts w:ascii="Calibri" w:eastAsia="Calibri" w:hAnsi="Calibri" w:cs="Verdana"/>
          <w:color w:val="000000"/>
          <w:sz w:val="22"/>
          <w:szCs w:val="22"/>
          <w:lang w:val="en-GB"/>
        </w:rPr>
        <w:t>d academy</w:t>
      </w:r>
      <w:r w:rsidR="00F17D99" w:rsidRPr="00F17D99">
        <w:rPr>
          <w:rFonts w:ascii="Calibri" w:eastAsia="Calibri" w:hAnsi="Calibri" w:cs="Verdana"/>
          <w:color w:val="000000"/>
          <w:sz w:val="22"/>
          <w:szCs w:val="22"/>
          <w:lang w:val="en-GB"/>
        </w:rPr>
        <w:t xml:space="preserve"> by the date from which admission is required.</w:t>
      </w:r>
    </w:p>
    <w:p w14:paraId="3F9EFB38"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51186A69" w14:textId="77777777" w:rsidR="00F17D99" w:rsidRPr="00F17D99" w:rsidRDefault="00F17D99" w:rsidP="00F17D99">
      <w:pPr>
        <w:autoSpaceDE w:val="0"/>
        <w:autoSpaceDN w:val="0"/>
        <w:adjustRightInd w:val="0"/>
        <w:ind w:left="720"/>
        <w:rPr>
          <w:rFonts w:ascii="Calibri" w:eastAsia="Calibri" w:hAnsi="Calibri" w:cs="Verdana"/>
          <w:color w:val="000000"/>
          <w:sz w:val="22"/>
          <w:szCs w:val="22"/>
          <w:lang w:val="en-GB"/>
        </w:rPr>
      </w:pPr>
      <w:r w:rsidRPr="00F17D99">
        <w:rPr>
          <w:rFonts w:ascii="Calibri" w:eastAsia="Calibri" w:hAnsi="Calibri" w:cs="Verdana"/>
          <w:color w:val="000000"/>
          <w:sz w:val="22"/>
          <w:szCs w:val="22"/>
          <w:lang w:val="en-GB"/>
        </w:rPr>
        <w:t>If there are more designated area children wanting places at a school than there are places available,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w:t>
      </w:r>
      <w:r>
        <w:rPr>
          <w:rFonts w:ascii="Calibri" w:eastAsia="Calibri" w:hAnsi="Calibri" w:cs="Verdana"/>
          <w:color w:val="000000"/>
          <w:sz w:val="22"/>
          <w:szCs w:val="22"/>
          <w:lang w:val="en-GB"/>
        </w:rPr>
        <w:t xml:space="preserve"> </w:t>
      </w:r>
      <w:r w:rsidRPr="00F17D99">
        <w:rPr>
          <w:rFonts w:ascii="Calibri" w:eastAsia="Calibri" w:hAnsi="Calibri" w:cs="Verdana"/>
          <w:color w:val="000000"/>
          <w:sz w:val="22"/>
          <w:szCs w:val="22"/>
          <w:lang w:val="en-GB"/>
        </w:rPr>
        <w:t>spare places.</w:t>
      </w:r>
    </w:p>
    <w:p w14:paraId="30B71A88"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7B81ABD1"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(3) </w:t>
      </w:r>
      <w:r w:rsidR="00F17D99" w:rsidRPr="00F17D99">
        <w:rPr>
          <w:rFonts w:ascii="Calibri" w:eastAsia="Calibri" w:hAnsi="Calibri" w:cs="Verdana"/>
          <w:b/>
          <w:bCs/>
          <w:color w:val="000000"/>
          <w:sz w:val="22"/>
          <w:szCs w:val="22"/>
          <w:lang w:val="en-GB"/>
        </w:rPr>
        <w:t xml:space="preserve">Children with an unequivocal professional recommendation </w:t>
      </w:r>
      <w:r w:rsidR="00F17D99" w:rsidRPr="00F17D99">
        <w:rPr>
          <w:rFonts w:ascii="Calibri" w:eastAsia="Calibri" w:hAnsi="Calibri" w:cs="Verdana"/>
          <w:color w:val="000000"/>
          <w:sz w:val="22"/>
          <w:szCs w:val="22"/>
          <w:lang w:val="en-GB"/>
        </w:rPr>
        <w:t xml:space="preserve">from a doctor, school medical officer or educational psychologist that non-placement at the </w:t>
      </w:r>
      <w:r w:rsidR="00F17D99">
        <w:rPr>
          <w:rFonts w:ascii="Calibri" w:eastAsia="Calibri" w:hAnsi="Calibri" w:cs="Verdana"/>
          <w:color w:val="000000"/>
          <w:sz w:val="22"/>
          <w:szCs w:val="22"/>
          <w:lang w:val="en-GB"/>
        </w:rPr>
        <w:t>preferred academy</w:t>
      </w:r>
      <w:r w:rsidR="00F17D99" w:rsidRPr="00F17D99">
        <w:rPr>
          <w:rFonts w:ascii="Calibri" w:eastAsia="Calibri" w:hAnsi="Calibri" w:cs="Verdana"/>
          <w:color w:val="000000"/>
          <w:sz w:val="22"/>
          <w:szCs w:val="22"/>
          <w:lang w:val="en-GB"/>
        </w:rPr>
        <w:t xml:space="preserve"> would not be in the best interest of the child and that placement at the preferred school is essential. Such recommendations must be made in writing </w:t>
      </w:r>
      <w:r w:rsidR="00F17D99" w:rsidRPr="00F17D99">
        <w:rPr>
          <w:rFonts w:ascii="Calibri" w:eastAsia="Calibri" w:hAnsi="Calibri" w:cs="Arial"/>
          <w:color w:val="000000"/>
          <w:lang w:val="en-GB"/>
        </w:rPr>
        <w:t xml:space="preserve">to </w:t>
      </w:r>
      <w:r w:rsidR="00F17D99" w:rsidRPr="00F17D99">
        <w:rPr>
          <w:rFonts w:ascii="Calibri" w:eastAsia="Calibri" w:hAnsi="Calibri" w:cs="Verdana"/>
          <w:color w:val="000000"/>
          <w:sz w:val="22"/>
          <w:szCs w:val="22"/>
          <w:lang w:val="en-GB"/>
        </w:rPr>
        <w:t>Cornwall Council, Admissions and Transport, East 0, County Hall, Truro, TR1 3AY and must give full supporting reasons.</w:t>
      </w:r>
    </w:p>
    <w:p w14:paraId="38A97E04"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(4) </w:t>
      </w:r>
      <w:r w:rsidR="00F17D99" w:rsidRPr="00F17D99">
        <w:rPr>
          <w:rFonts w:ascii="Calibri" w:eastAsia="Calibri" w:hAnsi="Calibri" w:cs="Verdana"/>
          <w:b/>
          <w:bCs/>
          <w:color w:val="000000"/>
          <w:sz w:val="22"/>
          <w:szCs w:val="22"/>
          <w:lang w:val="en-GB"/>
        </w:rPr>
        <w:t xml:space="preserve">Children with siblings </w:t>
      </w:r>
      <w:r w:rsidR="00F17D99" w:rsidRPr="00F17D99">
        <w:rPr>
          <w:rFonts w:ascii="Calibri" w:eastAsia="Calibri" w:hAnsi="Calibri" w:cs="Verdana"/>
          <w:color w:val="000000"/>
          <w:sz w:val="22"/>
          <w:szCs w:val="22"/>
          <w:lang w:val="en-GB"/>
        </w:rPr>
        <w:t>who will still be attend</w:t>
      </w:r>
      <w:r w:rsidR="00F17D99">
        <w:rPr>
          <w:rFonts w:ascii="Calibri" w:eastAsia="Calibri" w:hAnsi="Calibri" w:cs="Verdana"/>
          <w:color w:val="000000"/>
          <w:sz w:val="22"/>
          <w:szCs w:val="22"/>
          <w:lang w:val="en-GB"/>
        </w:rPr>
        <w:t xml:space="preserve">ing the preferred academy </w:t>
      </w:r>
      <w:r w:rsidR="00F17D99" w:rsidRPr="00F17D99">
        <w:rPr>
          <w:rFonts w:ascii="Calibri" w:eastAsia="Calibri" w:hAnsi="Calibri" w:cs="Verdana"/>
          <w:color w:val="000000"/>
          <w:sz w:val="22"/>
          <w:szCs w:val="22"/>
          <w:lang w:val="en-GB"/>
        </w:rPr>
        <w:t>at the time of their admission.</w:t>
      </w:r>
    </w:p>
    <w:p w14:paraId="59543A7D"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(5) </w:t>
      </w:r>
      <w:r w:rsidR="00F17D99" w:rsidRPr="00F17D99">
        <w:rPr>
          <w:rFonts w:ascii="Calibri" w:eastAsia="Calibri" w:hAnsi="Calibri" w:cs="Verdana"/>
          <w:b/>
          <w:bCs/>
          <w:color w:val="000000"/>
          <w:sz w:val="22"/>
          <w:szCs w:val="22"/>
          <w:lang w:val="en-GB"/>
        </w:rPr>
        <w:t>All other children</w:t>
      </w:r>
      <w:r w:rsidR="00F17D99" w:rsidRPr="00F17D99">
        <w:rPr>
          <w:rFonts w:ascii="Calibri" w:eastAsia="Calibri" w:hAnsi="Calibri" w:cs="Verdana"/>
          <w:color w:val="000000"/>
          <w:sz w:val="22"/>
          <w:szCs w:val="22"/>
          <w:lang w:val="en-GB"/>
        </w:rPr>
        <w:t>.</w:t>
      </w:r>
    </w:p>
    <w:p w14:paraId="0F54C1DA" w14:textId="77777777" w:rsidR="008337A2" w:rsidRPr="00F25CBB" w:rsidRDefault="008337A2" w:rsidP="00F25CBB">
      <w:pPr>
        <w:pStyle w:val="BodyText"/>
        <w:ind w:left="0" w:firstLine="0"/>
        <w:rPr>
          <w:rFonts w:ascii="Calibri" w:hAnsi="Calibri" w:cs="Calibri"/>
          <w:b/>
          <w:color w:val="FF0000"/>
          <w:szCs w:val="22"/>
        </w:rPr>
      </w:pPr>
    </w:p>
    <w:p w14:paraId="419D8603" w14:textId="77777777" w:rsidR="00F356A1" w:rsidRPr="003104E4" w:rsidRDefault="008337A2" w:rsidP="00F356A1">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3</w:t>
      </w:r>
      <w:r>
        <w:rPr>
          <w:rFonts w:ascii="Calibri" w:hAnsi="Calibri" w:cs="Calibri"/>
        </w:rPr>
        <w:t xml:space="preserve"> </w:t>
      </w:r>
      <w:r>
        <w:rPr>
          <w:rFonts w:ascii="Calibri" w:hAnsi="Calibri" w:cs="Calibri"/>
        </w:rPr>
        <w:tab/>
      </w:r>
      <w:r w:rsidR="00CF7091" w:rsidRPr="004C60BA">
        <w:rPr>
          <w:rFonts w:ascii="Calibri" w:hAnsi="Calibri" w:cs="Calibri"/>
          <w:color w:val="000000"/>
        </w:rPr>
        <w:t>If</w:t>
      </w:r>
      <w:r w:rsidRPr="004C60BA">
        <w:rPr>
          <w:rFonts w:ascii="Calibri" w:hAnsi="Calibri" w:cs="Calibri"/>
          <w:color w:val="000000"/>
        </w:rPr>
        <w:t xml:space="preserve"> there are more children in any category</w:t>
      </w:r>
      <w:r w:rsidR="00E73DBC" w:rsidRPr="004C60BA">
        <w:rPr>
          <w:rFonts w:ascii="Calibri" w:hAnsi="Calibri" w:cs="Calibri"/>
          <w:color w:val="000000"/>
        </w:rPr>
        <w:t xml:space="preserve"> than there are places available, places will be prioritized and awarded to children who live nearest the academy. </w:t>
      </w:r>
      <w:r w:rsidR="00F356A1" w:rsidRPr="003104E4">
        <w:rPr>
          <w:rFonts w:ascii="Calibri" w:hAnsi="Calibri"/>
          <w:iCs/>
          <w:color w:val="000000"/>
          <w:szCs w:val="22"/>
          <w:shd w:val="clear" w:color="auto" w:fill="FFFFFF"/>
        </w:rPr>
        <w:t xml:space="preserve">Home to school distances used for tie-breaking will be measured by a straight-line measurement as determined by Capita One and </w:t>
      </w:r>
      <w:r w:rsidR="00F356A1" w:rsidRPr="003104E4">
        <w:rPr>
          <w:rFonts w:ascii="Calibri" w:hAnsi="Calibri"/>
          <w:iCs/>
          <w:color w:val="000000"/>
          <w:szCs w:val="22"/>
          <w:shd w:val="clear" w:color="auto" w:fill="FFFFFF"/>
        </w:rPr>
        <w:lastRenderedPageBreak/>
        <w:t>supported by Cornwall Council’s nominated Geographical In</w:t>
      </w:r>
      <w:r w:rsidR="00196A41" w:rsidRPr="003104E4">
        <w:rPr>
          <w:rFonts w:ascii="Calibri" w:hAnsi="Calibri"/>
          <w:iCs/>
          <w:color w:val="000000"/>
          <w:szCs w:val="22"/>
          <w:shd w:val="clear" w:color="auto" w:fill="FFFFFF"/>
        </w:rPr>
        <w:t>formation System (currently Arc</w:t>
      </w:r>
      <w:r w:rsidR="00CF7091" w:rsidRPr="003104E4">
        <w:rPr>
          <w:rFonts w:ascii="Calibri" w:hAnsi="Calibri"/>
          <w:iCs/>
          <w:color w:val="000000"/>
          <w:szCs w:val="22"/>
          <w:shd w:val="clear" w:color="auto" w:fill="FFFFFF"/>
        </w:rPr>
        <w:t xml:space="preserve"> M</w:t>
      </w:r>
      <w:r w:rsidR="00280641" w:rsidRPr="003104E4">
        <w:rPr>
          <w:rFonts w:ascii="Calibri" w:hAnsi="Calibri"/>
          <w:iCs/>
          <w:color w:val="000000"/>
          <w:szCs w:val="22"/>
          <w:shd w:val="clear" w:color="auto" w:fill="FFFFFF"/>
        </w:rPr>
        <w:t>ap</w:t>
      </w:r>
      <w:r w:rsidR="00F356A1" w:rsidRPr="003104E4">
        <w:rPr>
          <w:rFonts w:ascii="Calibri" w:hAnsi="Calibri"/>
          <w:iCs/>
          <w:color w:val="000000"/>
          <w:szCs w:val="22"/>
          <w:shd w:val="clear" w:color="auto" w:fill="FFFFFF"/>
        </w:rPr>
        <w:t xml:space="preserve">).  Measurements will be between your home address (the </w:t>
      </w:r>
      <w:r w:rsidR="00CF7091" w:rsidRPr="003104E4">
        <w:rPr>
          <w:rFonts w:ascii="Calibri" w:hAnsi="Calibri"/>
          <w:iCs/>
          <w:color w:val="000000"/>
          <w:szCs w:val="22"/>
          <w:shd w:val="clear" w:color="auto" w:fill="FFFFFF"/>
        </w:rPr>
        <w:t>centre</w:t>
      </w:r>
      <w:r w:rsidR="00F356A1" w:rsidRPr="003104E4">
        <w:rPr>
          <w:rFonts w:ascii="Calibri" w:hAnsi="Calibri"/>
          <w:iCs/>
          <w:color w:val="000000"/>
          <w:szCs w:val="22"/>
          <w:shd w:val="clear" w:color="auto" w:fill="FFFFFF"/>
        </w:rPr>
        <w:t xml:space="preserve"> of the main building of the property) and the main gate of the school (as determined by Cornwall Council). </w:t>
      </w:r>
      <w:r w:rsidR="00F356A1" w:rsidRPr="003104E4">
        <w:rPr>
          <w:rFonts w:ascii="Calibri" w:hAnsi="Calibri" w:cs="Arial"/>
          <w:iCs/>
          <w:color w:val="000000"/>
          <w:szCs w:val="22"/>
          <w:shd w:val="clear" w:color="auto" w:fill="FFFFFF"/>
        </w:rPr>
        <w:t xml:space="preserve">Distances used to determine nearest school with room (i.e. where it is not possible to offer a place at a preferred school) and for establishing transport entitlements will be </w:t>
      </w:r>
      <w:r w:rsidR="00196A41" w:rsidRPr="003104E4">
        <w:rPr>
          <w:rFonts w:ascii="Calibri" w:hAnsi="Calibri" w:cs="Arial"/>
          <w:iCs/>
          <w:color w:val="000000"/>
          <w:szCs w:val="22"/>
          <w:shd w:val="clear" w:color="auto" w:fill="FFFFFF"/>
        </w:rPr>
        <w:t xml:space="preserve">by nearest available route </w:t>
      </w:r>
      <w:r w:rsidR="00F356A1" w:rsidRPr="003104E4">
        <w:rPr>
          <w:rFonts w:ascii="Calibri" w:hAnsi="Calibri" w:cs="Arial"/>
          <w:iCs/>
          <w:color w:val="000000"/>
          <w:szCs w:val="22"/>
          <w:shd w:val="clear" w:color="auto" w:fill="FFFFFF"/>
        </w:rPr>
        <w:t>m</w:t>
      </w:r>
      <w:r w:rsidR="00196A41" w:rsidRPr="003104E4">
        <w:rPr>
          <w:rFonts w:ascii="Calibri" w:hAnsi="Calibri" w:cs="Arial"/>
          <w:iCs/>
          <w:color w:val="000000"/>
          <w:szCs w:val="22"/>
          <w:shd w:val="clear" w:color="auto" w:fill="FFFFFF"/>
        </w:rPr>
        <w:t xml:space="preserve">easurement </w:t>
      </w:r>
      <w:r w:rsidR="00F356A1" w:rsidRPr="003104E4">
        <w:rPr>
          <w:rFonts w:ascii="Calibri" w:hAnsi="Calibri" w:cs="Arial"/>
          <w:iCs/>
          <w:color w:val="000000"/>
          <w:szCs w:val="22"/>
          <w:shd w:val="clear" w:color="auto" w:fill="FFFFFF"/>
        </w:rPr>
        <w:t>as determined by Cornwall Council’s nominated Geographic Information</w:t>
      </w:r>
      <w:r w:rsidR="00196A41" w:rsidRPr="003104E4">
        <w:rPr>
          <w:rFonts w:ascii="Calibri" w:hAnsi="Calibri" w:cs="Arial"/>
          <w:iCs/>
          <w:color w:val="000000"/>
          <w:szCs w:val="22"/>
          <w:shd w:val="clear" w:color="auto" w:fill="FFFFFF"/>
        </w:rPr>
        <w:t xml:space="preserve"> System software (currently </w:t>
      </w:r>
      <w:r w:rsidR="00CF7091" w:rsidRPr="003104E4">
        <w:rPr>
          <w:rFonts w:ascii="Calibri" w:hAnsi="Calibri" w:cs="Arial"/>
          <w:iCs/>
          <w:color w:val="000000"/>
          <w:szCs w:val="22"/>
          <w:shd w:val="clear" w:color="auto" w:fill="FFFFFF"/>
        </w:rPr>
        <w:t>ArcMap</w:t>
      </w:r>
      <w:r w:rsidR="00F356A1" w:rsidRPr="003104E4">
        <w:rPr>
          <w:rFonts w:ascii="Calibri" w:hAnsi="Calibri" w:cs="Arial"/>
          <w:iCs/>
          <w:color w:val="000000"/>
          <w:szCs w:val="22"/>
          <w:shd w:val="clear" w:color="auto" w:fill="FFFFFF"/>
        </w:rPr>
        <w:t>).</w:t>
      </w:r>
    </w:p>
    <w:p w14:paraId="532AF54F" w14:textId="77777777" w:rsidR="00F356A1" w:rsidRPr="00831309" w:rsidRDefault="00F356A1" w:rsidP="00F356A1">
      <w:pPr>
        <w:shd w:val="clear" w:color="auto" w:fill="FFFFFF"/>
        <w:rPr>
          <w:rFonts w:ascii="Calibri" w:hAnsi="Calibri"/>
          <w:color w:val="000000"/>
          <w:sz w:val="22"/>
          <w:szCs w:val="22"/>
          <w:shd w:val="clear" w:color="auto" w:fill="FFFFFF"/>
        </w:rPr>
      </w:pPr>
    </w:p>
    <w:p w14:paraId="3211B7D5" w14:textId="77777777" w:rsidR="00995C44" w:rsidRPr="004C60BA" w:rsidRDefault="00995C44" w:rsidP="00995C44">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4</w:t>
      </w:r>
      <w:r>
        <w:rPr>
          <w:rFonts w:ascii="Calibri" w:hAnsi="Calibri" w:cs="Calibri"/>
        </w:rPr>
        <w:t xml:space="preserve"> </w:t>
      </w:r>
      <w:r>
        <w:rPr>
          <w:rFonts w:ascii="Calibri" w:hAnsi="Calibri" w:cs="Calibri"/>
        </w:rPr>
        <w:tab/>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w:t>
      </w:r>
      <w:r w:rsidRPr="004C60BA">
        <w:rPr>
          <w:rFonts w:ascii="Calibri" w:hAnsi="Calibri" w:cs="Calibri"/>
          <w:color w:val="000000"/>
        </w:rPr>
        <w:t>is committed to complying with parental preference in respect of parents living within and outside the local area, however if you are planning to move into the local area your application for a place for your child will not be given priority accorded to local area children without firm evidence of your new address and moving date, such as a copy of a signed and dated tenancy agreement or confirmation that contracts have been exchanged and a completion date agreed.</w:t>
      </w:r>
    </w:p>
    <w:p w14:paraId="6CC641F0" w14:textId="77777777" w:rsidR="00995C44" w:rsidRPr="004C60BA" w:rsidRDefault="00995C44" w:rsidP="00995C44">
      <w:pPr>
        <w:pStyle w:val="BodyText"/>
        <w:rPr>
          <w:rFonts w:ascii="Calibri" w:hAnsi="Calibri" w:cs="Calibri"/>
          <w:color w:val="000000"/>
        </w:rPr>
      </w:pPr>
    </w:p>
    <w:p w14:paraId="0CDC930B" w14:textId="77777777" w:rsidR="005714D4" w:rsidRPr="000E2342" w:rsidRDefault="00995C44" w:rsidP="000E2342">
      <w:pPr>
        <w:pStyle w:val="BodyText"/>
        <w:rPr>
          <w:rFonts w:ascii="Calibri" w:hAnsi="Calibri" w:cs="Calibri"/>
          <w:color w:val="FF0000"/>
        </w:rPr>
      </w:pPr>
      <w:r w:rsidRPr="00F86AFB">
        <w:rPr>
          <w:rStyle w:val="Bold"/>
          <w:rFonts w:ascii="Calibri" w:hAnsi="Calibri" w:cs="Calibri"/>
          <w:b w:val="0"/>
        </w:rPr>
        <w:t>4.</w:t>
      </w:r>
      <w:r>
        <w:rPr>
          <w:rStyle w:val="Bold"/>
          <w:rFonts w:ascii="Calibri" w:hAnsi="Calibri" w:cs="Calibri"/>
          <w:b w:val="0"/>
        </w:rPr>
        <w:t>5</w:t>
      </w:r>
      <w:r>
        <w:rPr>
          <w:rFonts w:ascii="Calibri" w:hAnsi="Calibri" w:cs="Calibri"/>
        </w:rPr>
        <w:t xml:space="preserve"> </w:t>
      </w:r>
      <w:r>
        <w:rPr>
          <w:rFonts w:ascii="Calibri" w:hAnsi="Calibri" w:cs="Calibri"/>
        </w:rPr>
        <w:tab/>
      </w:r>
      <w:r w:rsidRPr="004C60BA">
        <w:rPr>
          <w:rFonts w:ascii="Calibri" w:hAnsi="Calibri" w:cs="Calibri"/>
          <w:color w:val="000000"/>
        </w:rPr>
        <w:t>A child’</w:t>
      </w:r>
      <w:r w:rsidR="00280641">
        <w:rPr>
          <w:rFonts w:ascii="Calibri" w:hAnsi="Calibri" w:cs="Calibri"/>
          <w:color w:val="000000"/>
        </w:rPr>
        <w:t xml:space="preserve">s attendance at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w:t>
      </w:r>
      <w:r w:rsidR="00280641">
        <w:rPr>
          <w:rFonts w:ascii="Calibri" w:hAnsi="Calibri" w:cs="Calibri"/>
          <w:color w:val="000000"/>
        </w:rPr>
        <w:t>Pre-</w:t>
      </w:r>
      <w:r w:rsidRPr="004C60BA">
        <w:rPr>
          <w:rFonts w:ascii="Calibri" w:hAnsi="Calibri" w:cs="Calibri"/>
          <w:color w:val="000000"/>
        </w:rPr>
        <w:t xml:space="preserve">School does not guarantee that child a </w:t>
      </w:r>
      <w:r w:rsidR="00F72136">
        <w:rPr>
          <w:rFonts w:ascii="Calibri" w:hAnsi="Calibri" w:cs="Calibri"/>
          <w:color w:val="000000"/>
        </w:rPr>
        <w:t xml:space="preserve">future </w:t>
      </w:r>
      <w:r w:rsidRPr="004C60BA">
        <w:rPr>
          <w:rFonts w:ascii="Calibri" w:hAnsi="Calibri" w:cs="Calibri"/>
          <w:color w:val="000000"/>
        </w:rPr>
        <w:t>place in the academy.</w:t>
      </w:r>
    </w:p>
    <w:p w14:paraId="0501D468" w14:textId="77777777" w:rsidR="00995C44" w:rsidRDefault="00995C44" w:rsidP="00995C44">
      <w:pPr>
        <w:pStyle w:val="Heading2"/>
        <w:rPr>
          <w:rFonts w:ascii="Calibri" w:hAnsi="Calibri" w:cs="Calibri"/>
        </w:rPr>
      </w:pPr>
      <w:r>
        <w:rPr>
          <w:rFonts w:ascii="Calibri" w:hAnsi="Calibri" w:cs="Calibri"/>
        </w:rPr>
        <w:t xml:space="preserve">5 </w:t>
      </w:r>
      <w:r>
        <w:rPr>
          <w:rFonts w:ascii="Calibri" w:hAnsi="Calibri" w:cs="Calibri"/>
        </w:rPr>
        <w:tab/>
      </w:r>
      <w:r w:rsidR="00AD329A">
        <w:rPr>
          <w:rFonts w:ascii="Calibri" w:hAnsi="Calibri" w:cs="Calibri"/>
        </w:rPr>
        <w:t>Over</w:t>
      </w:r>
      <w:r w:rsidR="002129F8">
        <w:rPr>
          <w:rFonts w:ascii="Calibri" w:hAnsi="Calibri" w:cs="Calibri"/>
        </w:rPr>
        <w:t>-</w:t>
      </w:r>
      <w:r>
        <w:rPr>
          <w:rFonts w:ascii="Calibri" w:hAnsi="Calibri" w:cs="Calibri"/>
        </w:rPr>
        <w:t>subscription</w:t>
      </w:r>
    </w:p>
    <w:p w14:paraId="323E513B" w14:textId="77777777" w:rsidR="00995C44" w:rsidRPr="005A2CDF" w:rsidRDefault="00995C44" w:rsidP="00995C44">
      <w:pPr>
        <w:rPr>
          <w:rFonts w:ascii="Calibri" w:hAnsi="Calibri" w:cs="Calibri"/>
          <w:sz w:val="22"/>
          <w:szCs w:val="22"/>
        </w:rPr>
      </w:pPr>
    </w:p>
    <w:p w14:paraId="1BBF07CC" w14:textId="77777777" w:rsidR="00995C44" w:rsidRDefault="00995C44" w:rsidP="00995C44">
      <w:pPr>
        <w:pStyle w:val="BodyText"/>
        <w:rPr>
          <w:rFonts w:ascii="Calibri" w:hAnsi="Calibri" w:cs="Calibri"/>
          <w:color w:val="000000"/>
        </w:rPr>
      </w:pPr>
      <w:r w:rsidRPr="004C60BA">
        <w:rPr>
          <w:rStyle w:val="Bold"/>
          <w:rFonts w:ascii="Calibri" w:hAnsi="Calibri" w:cs="Calibri"/>
          <w:b w:val="0"/>
          <w:color w:val="000000"/>
        </w:rPr>
        <w:t>5.1</w:t>
      </w:r>
      <w:r w:rsidRPr="004C60BA">
        <w:rPr>
          <w:rFonts w:ascii="Calibri" w:hAnsi="Calibri" w:cs="Calibri"/>
          <w:color w:val="000000"/>
        </w:rPr>
        <w:t xml:space="preserve"> </w:t>
      </w:r>
      <w:r w:rsidRPr="004C60BA">
        <w:rPr>
          <w:rFonts w:ascii="Calibri" w:hAnsi="Calibri" w:cs="Calibri"/>
          <w:color w:val="000000"/>
        </w:rPr>
        <w:tab/>
        <w:t>For admission into Reception Year-September intake the LA on behalf of the Local Governing Body/B</w:t>
      </w:r>
      <w:r w:rsidR="00D37B49">
        <w:rPr>
          <w:rFonts w:ascii="Calibri" w:hAnsi="Calibri" w:cs="Calibri"/>
          <w:color w:val="000000"/>
        </w:rPr>
        <w:t>oard of Directors, will offer 12</w:t>
      </w:r>
      <w:r w:rsidRPr="004C60BA">
        <w:rPr>
          <w:rFonts w:ascii="Calibri" w:hAnsi="Calibri" w:cs="Calibri"/>
          <w:color w:val="000000"/>
        </w:rPr>
        <w:t xml:space="preserve"> p</w:t>
      </w:r>
      <w:r w:rsidR="00AD329A" w:rsidRPr="004C60BA">
        <w:rPr>
          <w:rFonts w:ascii="Calibri" w:hAnsi="Calibri" w:cs="Calibri"/>
          <w:color w:val="000000"/>
        </w:rPr>
        <w:t>laces to children. This is the Published Admission</w:t>
      </w:r>
      <w:r w:rsidRPr="004C60BA">
        <w:rPr>
          <w:rFonts w:ascii="Calibri" w:hAnsi="Calibri" w:cs="Calibri"/>
          <w:color w:val="000000"/>
        </w:rPr>
        <w:t xml:space="preserve"> </w:t>
      </w:r>
      <w:r w:rsidR="00AD329A" w:rsidRPr="004C60BA">
        <w:rPr>
          <w:rFonts w:ascii="Calibri" w:hAnsi="Calibri" w:cs="Calibri"/>
          <w:color w:val="000000"/>
        </w:rPr>
        <w:t xml:space="preserve">Number (PAN) for that year group. </w:t>
      </w:r>
      <w:r w:rsidR="00CF7091" w:rsidRPr="004C60BA">
        <w:rPr>
          <w:rFonts w:ascii="Calibri" w:hAnsi="Calibri" w:cs="Calibri"/>
          <w:color w:val="000000"/>
        </w:rPr>
        <w:t>If</w:t>
      </w:r>
      <w:r w:rsidR="00D37B49">
        <w:rPr>
          <w:rFonts w:ascii="Calibri" w:hAnsi="Calibri" w:cs="Calibri"/>
          <w:color w:val="000000"/>
        </w:rPr>
        <w:t xml:space="preserve"> more than 12</w:t>
      </w:r>
      <w:r w:rsidR="00AD329A" w:rsidRPr="004C60BA">
        <w:rPr>
          <w:rFonts w:ascii="Calibri" w:hAnsi="Calibri" w:cs="Calibri"/>
          <w:color w:val="000000"/>
        </w:rPr>
        <w:t xml:space="preserve"> applications are received, the over</w:t>
      </w:r>
      <w:r w:rsidR="002129F8" w:rsidRPr="004C60BA">
        <w:rPr>
          <w:rFonts w:ascii="Calibri" w:hAnsi="Calibri" w:cs="Calibri"/>
          <w:color w:val="000000"/>
        </w:rPr>
        <w:t>-</w:t>
      </w:r>
      <w:r w:rsidR="00AD329A" w:rsidRPr="004C60BA">
        <w:rPr>
          <w:rFonts w:ascii="Calibri" w:hAnsi="Calibri" w:cs="Calibri"/>
          <w:color w:val="000000"/>
        </w:rPr>
        <w:t xml:space="preserve">subscription criteria will be applied to determine priority for places. All school preferences (as declared by parents on the LA application form) are treated equally, regardless of whether they are first, second or third preferences. When an application is refused, the child’s details are automatically placed on a reserve </w:t>
      </w:r>
      <w:r w:rsidR="00F72136">
        <w:rPr>
          <w:rFonts w:ascii="Calibri" w:hAnsi="Calibri" w:cs="Calibri"/>
          <w:color w:val="000000"/>
        </w:rPr>
        <w:t xml:space="preserve">(waiting) </w:t>
      </w:r>
      <w:r w:rsidR="00AD329A" w:rsidRPr="004C60BA">
        <w:rPr>
          <w:rFonts w:ascii="Calibri" w:hAnsi="Calibri" w:cs="Calibri"/>
          <w:color w:val="000000"/>
        </w:rPr>
        <w:t>list for the year group, ranked according to the admission criteria.</w:t>
      </w:r>
    </w:p>
    <w:p w14:paraId="0A9ADBE7" w14:textId="77777777" w:rsidR="003A660A" w:rsidRPr="004C60BA" w:rsidRDefault="003A660A" w:rsidP="00995C44">
      <w:pPr>
        <w:pStyle w:val="BodyText"/>
        <w:rPr>
          <w:rFonts w:ascii="Calibri" w:hAnsi="Calibri" w:cs="Calibri"/>
          <w:color w:val="000000"/>
        </w:rPr>
      </w:pPr>
    </w:p>
    <w:p w14:paraId="71F2E8A2" w14:textId="77777777" w:rsidR="003A660A" w:rsidRPr="004C60BA" w:rsidRDefault="003A660A" w:rsidP="003A660A">
      <w:pPr>
        <w:pStyle w:val="BodyText"/>
        <w:rPr>
          <w:rFonts w:ascii="Calibri" w:hAnsi="Calibri" w:cs="Calibri"/>
          <w:color w:val="000000"/>
        </w:rPr>
      </w:pPr>
      <w:r w:rsidRPr="004C60BA">
        <w:rPr>
          <w:rStyle w:val="Bold"/>
          <w:rFonts w:ascii="Calibri" w:hAnsi="Calibri" w:cs="Calibri"/>
          <w:b w:val="0"/>
          <w:color w:val="000000"/>
        </w:rPr>
        <w:t>5.</w:t>
      </w:r>
      <w:r>
        <w:rPr>
          <w:rStyle w:val="Bold"/>
          <w:rFonts w:ascii="Calibri" w:hAnsi="Calibri" w:cs="Calibri"/>
          <w:b w:val="0"/>
          <w:color w:val="000000"/>
        </w:rPr>
        <w:t>2</w:t>
      </w:r>
      <w:r>
        <w:rPr>
          <w:rFonts w:ascii="Calibri" w:hAnsi="Calibri" w:cs="Calibri"/>
          <w:color w:val="000000"/>
        </w:rPr>
        <w:tab/>
      </w:r>
      <w:r w:rsidR="007C2513">
        <w:rPr>
          <w:rFonts w:ascii="Calibri" w:hAnsi="Calibri" w:cs="Calibri"/>
          <w:color w:val="000000"/>
        </w:rPr>
        <w:t>Children who have a Statement of Special Educational N</w:t>
      </w:r>
      <w:r w:rsidRPr="004C60BA">
        <w:rPr>
          <w:rFonts w:ascii="Calibri" w:hAnsi="Calibri" w:cs="Calibri"/>
          <w:color w:val="000000"/>
        </w:rPr>
        <w:t>eeds</w:t>
      </w:r>
      <w:r>
        <w:rPr>
          <w:rFonts w:ascii="Calibri" w:hAnsi="Calibri" w:cs="Calibri"/>
          <w:color w:val="000000"/>
        </w:rPr>
        <w:t>/Education, Health and Care Plan</w:t>
      </w:r>
      <w:r w:rsidRPr="004C60BA">
        <w:rPr>
          <w:rFonts w:ascii="Calibri" w:hAnsi="Calibri" w:cs="Calibri"/>
          <w:color w:val="000000"/>
        </w:rPr>
        <w:t xml:space="preserve"> that names</w:t>
      </w:r>
      <w:r w:rsidR="00136261">
        <w:rPr>
          <w:rFonts w:ascii="Calibri" w:hAnsi="Calibri" w:cs="Calibri"/>
          <w:color w:val="000000"/>
        </w:rPr>
        <w:t xml:space="preserve"> the academy must be admitted. The following over subscription criteria will be used to </w:t>
      </w:r>
      <w:proofErr w:type="spellStart"/>
      <w:r w:rsidR="00136261">
        <w:rPr>
          <w:rFonts w:ascii="Calibri" w:hAnsi="Calibri" w:cs="Calibri"/>
          <w:color w:val="000000"/>
        </w:rPr>
        <w:t>prioritise</w:t>
      </w:r>
      <w:proofErr w:type="spellEnd"/>
      <w:r w:rsidR="00136261">
        <w:rPr>
          <w:rFonts w:ascii="Calibri" w:hAnsi="Calibri" w:cs="Calibri"/>
          <w:color w:val="000000"/>
        </w:rPr>
        <w:t xml:space="preserve"> applications after the admission of children </w:t>
      </w:r>
      <w:r w:rsidR="00227E22">
        <w:rPr>
          <w:rFonts w:ascii="Calibri" w:hAnsi="Calibri" w:cs="Calibri"/>
          <w:color w:val="000000"/>
        </w:rPr>
        <w:t>who’s</w:t>
      </w:r>
      <w:r w:rsidR="00136261">
        <w:rPr>
          <w:rFonts w:ascii="Calibri" w:hAnsi="Calibri" w:cs="Calibri"/>
          <w:color w:val="000000"/>
        </w:rPr>
        <w:t xml:space="preserve"> Statement of Special Educational Needs/Education, Health and Care Plan names the school.</w:t>
      </w:r>
    </w:p>
    <w:p w14:paraId="0ED38624" w14:textId="77777777" w:rsidR="00AD329A" w:rsidRPr="00995C44" w:rsidRDefault="00AD329A" w:rsidP="003A660A">
      <w:pPr>
        <w:pStyle w:val="BodyText"/>
        <w:ind w:left="0" w:firstLine="0"/>
        <w:rPr>
          <w:rFonts w:ascii="Calibri" w:hAnsi="Calibri" w:cs="Calibri"/>
          <w:color w:val="FF0000"/>
        </w:rPr>
      </w:pPr>
    </w:p>
    <w:p w14:paraId="63CDCD25" w14:textId="77777777" w:rsidR="00AD329A" w:rsidRPr="004C60BA" w:rsidRDefault="00AD329A" w:rsidP="00AD329A">
      <w:pPr>
        <w:pStyle w:val="BodyText"/>
        <w:rPr>
          <w:rFonts w:ascii="Calibri" w:hAnsi="Calibri" w:cs="Calibri"/>
          <w:color w:val="000000"/>
        </w:rPr>
      </w:pPr>
      <w:r w:rsidRPr="004C60BA">
        <w:rPr>
          <w:rStyle w:val="Bold"/>
          <w:rFonts w:ascii="Calibri" w:hAnsi="Calibri" w:cs="Calibri"/>
          <w:b w:val="0"/>
          <w:color w:val="000000"/>
        </w:rPr>
        <w:t>5.</w:t>
      </w:r>
      <w:r w:rsidR="003A660A">
        <w:rPr>
          <w:rStyle w:val="Bold"/>
          <w:rFonts w:ascii="Calibri" w:hAnsi="Calibri" w:cs="Calibri"/>
          <w:b w:val="0"/>
          <w:color w:val="000000"/>
        </w:rPr>
        <w:t>3</w:t>
      </w:r>
      <w:r w:rsidRPr="00CA6AA9">
        <w:rPr>
          <w:rFonts w:ascii="Calibri" w:hAnsi="Calibri" w:cs="Calibri"/>
          <w:color w:val="FF0000"/>
        </w:rPr>
        <w:tab/>
      </w:r>
      <w:r w:rsidRPr="004C60BA">
        <w:rPr>
          <w:rFonts w:ascii="Calibri" w:hAnsi="Calibri" w:cs="Calibri"/>
          <w:color w:val="000000"/>
        </w:rPr>
        <w:t xml:space="preserve">As part of the </w:t>
      </w:r>
      <w:r w:rsidR="00253B2C" w:rsidRPr="004C60BA">
        <w:rPr>
          <w:rFonts w:ascii="Calibri" w:hAnsi="Calibri" w:cs="Calibri"/>
          <w:color w:val="000000"/>
        </w:rPr>
        <w:t>coordinated</w:t>
      </w:r>
      <w:r w:rsidRPr="004C60BA">
        <w:rPr>
          <w:rFonts w:ascii="Calibri" w:hAnsi="Calibri" w:cs="Calibri"/>
          <w:color w:val="000000"/>
        </w:rPr>
        <w:t xml:space="preserve"> scheme for primary admissions, the LA Admissions Team will maintain the reserve </w:t>
      </w:r>
      <w:r w:rsidR="00136261">
        <w:rPr>
          <w:rFonts w:ascii="Calibri" w:hAnsi="Calibri" w:cs="Calibri"/>
          <w:color w:val="000000"/>
        </w:rPr>
        <w:t xml:space="preserve">(waiting) </w:t>
      </w:r>
      <w:r w:rsidRPr="004C60BA">
        <w:rPr>
          <w:rFonts w:ascii="Calibri" w:hAnsi="Calibri" w:cs="Calibri"/>
          <w:color w:val="000000"/>
        </w:rPr>
        <w:t>list on the behalf of the academy, ranked according to the over</w:t>
      </w:r>
      <w:r w:rsidR="003B6934" w:rsidRPr="004C60BA">
        <w:rPr>
          <w:rFonts w:ascii="Calibri" w:hAnsi="Calibri" w:cs="Calibri"/>
          <w:color w:val="000000"/>
        </w:rPr>
        <w:t>-</w:t>
      </w:r>
      <w:r w:rsidRPr="004C60BA">
        <w:rPr>
          <w:rFonts w:ascii="Calibri" w:hAnsi="Calibri" w:cs="Calibri"/>
          <w:color w:val="000000"/>
        </w:rPr>
        <w:t xml:space="preserve">subscription criteria. The reserve </w:t>
      </w:r>
      <w:r w:rsidR="00136261">
        <w:rPr>
          <w:rFonts w:ascii="Calibri" w:hAnsi="Calibri" w:cs="Calibri"/>
          <w:color w:val="000000"/>
        </w:rPr>
        <w:t xml:space="preserve">(waiting) </w:t>
      </w:r>
      <w:r w:rsidRPr="004C60BA">
        <w:rPr>
          <w:rFonts w:ascii="Calibri" w:hAnsi="Calibri" w:cs="Calibri"/>
          <w:color w:val="000000"/>
        </w:rPr>
        <w:t>list wil</w:t>
      </w:r>
      <w:r w:rsidR="0011332C" w:rsidRPr="004C60BA">
        <w:rPr>
          <w:rFonts w:ascii="Calibri" w:hAnsi="Calibri" w:cs="Calibri"/>
          <w:color w:val="000000"/>
        </w:rPr>
        <w:t>l be held until the end of the a</w:t>
      </w:r>
      <w:r w:rsidRPr="004C60BA">
        <w:rPr>
          <w:rFonts w:ascii="Calibri" w:hAnsi="Calibri" w:cs="Calibri"/>
          <w:color w:val="000000"/>
        </w:rPr>
        <w:t xml:space="preserve">utumn term. Parents should contact the LA Admissions Team if they wish to remain </w:t>
      </w:r>
      <w:r w:rsidR="0011332C" w:rsidRPr="004C60BA">
        <w:rPr>
          <w:rFonts w:ascii="Calibri" w:hAnsi="Calibri" w:cs="Calibri"/>
          <w:color w:val="000000"/>
        </w:rPr>
        <w:t>on the reserve</w:t>
      </w:r>
      <w:r w:rsidR="00136261">
        <w:rPr>
          <w:rFonts w:ascii="Calibri" w:hAnsi="Calibri" w:cs="Calibri"/>
          <w:color w:val="000000"/>
        </w:rPr>
        <w:t xml:space="preserve"> (waiting) </w:t>
      </w:r>
      <w:r w:rsidR="0011332C" w:rsidRPr="004C60BA">
        <w:rPr>
          <w:rFonts w:ascii="Calibri" w:hAnsi="Calibri" w:cs="Calibri"/>
          <w:color w:val="000000"/>
        </w:rPr>
        <w:t>list beyond the a</w:t>
      </w:r>
      <w:r w:rsidRPr="004C60BA">
        <w:rPr>
          <w:rFonts w:ascii="Calibri" w:hAnsi="Calibri" w:cs="Calibri"/>
          <w:color w:val="000000"/>
        </w:rPr>
        <w:t xml:space="preserve">utumn term. Parents will be contacted if a place becomes available for their child, but should be aware that their child’s place on a reserve </w:t>
      </w:r>
      <w:r w:rsidR="00384180">
        <w:rPr>
          <w:rFonts w:ascii="Calibri" w:hAnsi="Calibri" w:cs="Calibri"/>
          <w:color w:val="000000"/>
        </w:rPr>
        <w:t xml:space="preserve">(waiting) </w:t>
      </w:r>
      <w:r w:rsidRPr="004C60BA">
        <w:rPr>
          <w:rFonts w:ascii="Calibri" w:hAnsi="Calibri" w:cs="Calibri"/>
          <w:color w:val="000000"/>
        </w:rPr>
        <w:t>list may change if an application subsequently received that meets a higher criterion than their own or is subject to a successful Admissions Appeal.</w:t>
      </w:r>
    </w:p>
    <w:p w14:paraId="6943FBE0" w14:textId="77777777" w:rsidR="00AD329A" w:rsidRPr="00995C44" w:rsidRDefault="00AD329A" w:rsidP="00AD329A">
      <w:pPr>
        <w:pStyle w:val="BodyText"/>
        <w:rPr>
          <w:rFonts w:ascii="Calibri" w:hAnsi="Calibri" w:cs="Calibri"/>
          <w:color w:val="FF0000"/>
        </w:rPr>
      </w:pPr>
    </w:p>
    <w:p w14:paraId="7022AEBE" w14:textId="77777777" w:rsidR="002129F8" w:rsidRPr="004C60BA" w:rsidRDefault="00AD329A" w:rsidP="002129F8">
      <w:pPr>
        <w:pStyle w:val="BodyText"/>
        <w:rPr>
          <w:rFonts w:ascii="Calibri" w:hAnsi="Calibri" w:cs="Calibri"/>
          <w:color w:val="000000"/>
        </w:rPr>
      </w:pPr>
      <w:r w:rsidRPr="004C60BA">
        <w:rPr>
          <w:rStyle w:val="Bold"/>
          <w:rFonts w:ascii="Calibri" w:hAnsi="Calibri" w:cs="Calibri"/>
          <w:b w:val="0"/>
          <w:color w:val="000000"/>
        </w:rPr>
        <w:t>5.</w:t>
      </w:r>
      <w:r w:rsidR="003A660A">
        <w:rPr>
          <w:rStyle w:val="Bold"/>
          <w:rFonts w:ascii="Calibri" w:hAnsi="Calibri" w:cs="Calibri"/>
          <w:b w:val="0"/>
          <w:color w:val="000000"/>
        </w:rPr>
        <w:t>4</w:t>
      </w:r>
      <w:r w:rsidRPr="00CA6AA9">
        <w:rPr>
          <w:rFonts w:ascii="Calibri" w:hAnsi="Calibri" w:cs="Calibri"/>
          <w:color w:val="FF0000"/>
        </w:rPr>
        <w:tab/>
      </w:r>
      <w:r w:rsidR="002129F8" w:rsidRPr="002129F8">
        <w:rPr>
          <w:rFonts w:ascii="Calibri" w:eastAsia="Calibri" w:hAnsi="Calibri" w:cs="Verdana"/>
          <w:szCs w:val="22"/>
          <w:lang w:val="en-GB"/>
        </w:rPr>
        <w:t>If the criteria outlined previously leave more children with an equal claim than places</w:t>
      </w:r>
      <w:r w:rsidR="002129F8">
        <w:rPr>
          <w:rFonts w:ascii="Calibri" w:eastAsia="Calibri" w:hAnsi="Calibri" w:cs="Verdana"/>
          <w:szCs w:val="22"/>
          <w:lang w:val="en-GB"/>
        </w:rPr>
        <w:t xml:space="preserve"> </w:t>
      </w:r>
      <w:r w:rsidR="002129F8" w:rsidRPr="002129F8">
        <w:rPr>
          <w:rFonts w:ascii="Calibri" w:eastAsia="Calibri" w:hAnsi="Calibri" w:cs="Verdana"/>
          <w:szCs w:val="22"/>
          <w:lang w:val="en-GB"/>
        </w:rPr>
        <w:t xml:space="preserve">available, the following </w:t>
      </w:r>
      <w:proofErr w:type="gramStart"/>
      <w:r w:rsidR="002129F8" w:rsidRPr="002129F8">
        <w:rPr>
          <w:rFonts w:ascii="Calibri" w:eastAsia="Calibri" w:hAnsi="Calibri" w:cs="Verdana"/>
          <w:szCs w:val="22"/>
          <w:lang w:val="en-GB"/>
        </w:rPr>
        <w:t>tie-breakers</w:t>
      </w:r>
      <w:proofErr w:type="gramEnd"/>
      <w:r w:rsidR="002129F8" w:rsidRPr="002129F8">
        <w:rPr>
          <w:rFonts w:ascii="Calibri" w:eastAsia="Calibri" w:hAnsi="Calibri" w:cs="Verdana"/>
          <w:szCs w:val="22"/>
          <w:lang w:val="en-GB"/>
        </w:rPr>
        <w:t xml:space="preserve"> will be used:</w:t>
      </w:r>
    </w:p>
    <w:p w14:paraId="7D969E37" w14:textId="77777777" w:rsidR="002129F8" w:rsidRPr="002129F8" w:rsidRDefault="00F674C4" w:rsidP="000046F2">
      <w:pPr>
        <w:autoSpaceDE w:val="0"/>
        <w:autoSpaceDN w:val="0"/>
        <w:adjustRightInd w:val="0"/>
        <w:ind w:left="720"/>
        <w:rPr>
          <w:rFonts w:ascii="Calibri" w:eastAsia="Calibri" w:hAnsi="Calibri" w:cs="Verdana"/>
          <w:b/>
          <w:bCs/>
          <w:sz w:val="22"/>
          <w:szCs w:val="22"/>
          <w:lang w:val="en-GB"/>
        </w:rPr>
      </w:pPr>
      <w:r>
        <w:rPr>
          <w:rFonts w:ascii="Calibri" w:eastAsia="Calibri" w:hAnsi="Calibri" w:cs="Verdana"/>
          <w:b/>
          <w:bCs/>
          <w:sz w:val="22"/>
          <w:szCs w:val="22"/>
          <w:lang w:val="en-GB"/>
        </w:rPr>
        <w:t>(1</w:t>
      </w:r>
      <w:r w:rsidR="002129F8" w:rsidRPr="002129F8">
        <w:rPr>
          <w:rFonts w:ascii="Calibri" w:eastAsia="Calibri" w:hAnsi="Calibri" w:cs="Verdana"/>
          <w:b/>
          <w:bCs/>
          <w:sz w:val="22"/>
          <w:szCs w:val="22"/>
          <w:lang w:val="en-GB"/>
        </w:rPr>
        <w:t>) All other children</w:t>
      </w:r>
    </w:p>
    <w:p w14:paraId="1640931A" w14:textId="77777777" w:rsidR="002129F8" w:rsidRPr="002129F8" w:rsidRDefault="002129F8" w:rsidP="0011332C">
      <w:pPr>
        <w:numPr>
          <w:ilvl w:val="0"/>
          <w:numId w:val="13"/>
        </w:numPr>
        <w:autoSpaceDE w:val="0"/>
        <w:autoSpaceDN w:val="0"/>
        <w:adjustRightInd w:val="0"/>
        <w:rPr>
          <w:rFonts w:ascii="Calibri" w:eastAsia="Calibri" w:hAnsi="Calibri" w:cs="Verdana"/>
          <w:sz w:val="22"/>
          <w:szCs w:val="22"/>
          <w:lang w:val="en-GB"/>
        </w:rPr>
      </w:pPr>
      <w:r w:rsidRPr="002129F8">
        <w:rPr>
          <w:rFonts w:ascii="Calibri" w:eastAsia="Calibri" w:hAnsi="Calibri" w:cs="Verdana"/>
          <w:sz w:val="22"/>
          <w:szCs w:val="22"/>
          <w:lang w:val="en-GB"/>
        </w:rPr>
        <w:t>For c</w:t>
      </w:r>
      <w:r w:rsidR="00F674C4">
        <w:rPr>
          <w:rFonts w:ascii="Calibri" w:eastAsia="Calibri" w:hAnsi="Calibri" w:cs="Verdana"/>
          <w:sz w:val="22"/>
          <w:szCs w:val="22"/>
          <w:lang w:val="en-GB"/>
        </w:rPr>
        <w:t>hildren</w:t>
      </w:r>
      <w:r w:rsidRPr="002129F8">
        <w:rPr>
          <w:rFonts w:ascii="Calibri" w:eastAsia="Calibri" w:hAnsi="Calibri" w:cs="Verdana"/>
          <w:sz w:val="22"/>
          <w:szCs w:val="22"/>
          <w:lang w:val="en-GB"/>
        </w:rPr>
        <w:t>, where two or more children fulfil the</w:t>
      </w:r>
      <w:r>
        <w:rPr>
          <w:rFonts w:ascii="Calibri" w:eastAsia="Calibri" w:hAnsi="Calibri" w:cs="Verdana"/>
          <w:sz w:val="22"/>
          <w:szCs w:val="22"/>
          <w:lang w:val="en-GB"/>
        </w:rPr>
        <w:t xml:space="preserve"> </w:t>
      </w:r>
      <w:r w:rsidRPr="002129F8">
        <w:rPr>
          <w:rFonts w:ascii="Calibri" w:eastAsia="Calibri" w:hAnsi="Calibri" w:cs="Verdana"/>
          <w:sz w:val="22"/>
          <w:szCs w:val="22"/>
          <w:lang w:val="en-GB"/>
        </w:rPr>
        <w:t>same criterion, priority will be given to the child who lives nearer to the preferred</w:t>
      </w:r>
      <w:r>
        <w:rPr>
          <w:rFonts w:ascii="Calibri" w:eastAsia="Calibri" w:hAnsi="Calibri" w:cs="Verdana"/>
          <w:sz w:val="22"/>
          <w:szCs w:val="22"/>
          <w:lang w:val="en-GB"/>
        </w:rPr>
        <w:t xml:space="preserve"> </w:t>
      </w:r>
      <w:r w:rsidRPr="002129F8">
        <w:rPr>
          <w:rFonts w:ascii="Calibri" w:eastAsia="Calibri" w:hAnsi="Calibri" w:cs="Verdana"/>
          <w:sz w:val="22"/>
          <w:szCs w:val="22"/>
          <w:lang w:val="en-GB"/>
        </w:rPr>
        <w:t>school.</w:t>
      </w:r>
    </w:p>
    <w:p w14:paraId="46580E4F" w14:textId="77777777" w:rsidR="002129F8" w:rsidRPr="002129F8" w:rsidRDefault="00F674C4" w:rsidP="000046F2">
      <w:pPr>
        <w:autoSpaceDE w:val="0"/>
        <w:autoSpaceDN w:val="0"/>
        <w:adjustRightInd w:val="0"/>
        <w:ind w:left="720"/>
        <w:rPr>
          <w:rFonts w:ascii="Calibri" w:eastAsia="Calibri" w:hAnsi="Calibri" w:cs="Verdana"/>
          <w:b/>
          <w:bCs/>
          <w:sz w:val="22"/>
          <w:szCs w:val="22"/>
          <w:lang w:val="en-GB"/>
        </w:rPr>
      </w:pPr>
      <w:r>
        <w:rPr>
          <w:rFonts w:ascii="Calibri" w:eastAsia="Calibri" w:hAnsi="Calibri" w:cs="Verdana"/>
          <w:b/>
          <w:bCs/>
          <w:sz w:val="22"/>
          <w:szCs w:val="22"/>
          <w:lang w:val="en-GB"/>
        </w:rPr>
        <w:t>(2</w:t>
      </w:r>
      <w:r w:rsidR="002129F8" w:rsidRPr="002129F8">
        <w:rPr>
          <w:rFonts w:ascii="Calibri" w:eastAsia="Calibri" w:hAnsi="Calibri" w:cs="Verdana"/>
          <w:b/>
          <w:bCs/>
          <w:sz w:val="22"/>
          <w:szCs w:val="22"/>
          <w:lang w:val="en-GB"/>
        </w:rPr>
        <w:t xml:space="preserve">) Final </w:t>
      </w:r>
      <w:proofErr w:type="gramStart"/>
      <w:r w:rsidR="002129F8" w:rsidRPr="002129F8">
        <w:rPr>
          <w:rFonts w:ascii="Calibri" w:eastAsia="Calibri" w:hAnsi="Calibri" w:cs="Verdana"/>
          <w:b/>
          <w:bCs/>
          <w:sz w:val="22"/>
          <w:szCs w:val="22"/>
          <w:lang w:val="en-GB"/>
        </w:rPr>
        <w:t>tie-breaker</w:t>
      </w:r>
      <w:proofErr w:type="gramEnd"/>
    </w:p>
    <w:p w14:paraId="3B29B994" w14:textId="77777777" w:rsidR="00995C44" w:rsidRPr="000E2342" w:rsidRDefault="00F674C4" w:rsidP="000E2342">
      <w:pPr>
        <w:numPr>
          <w:ilvl w:val="0"/>
          <w:numId w:val="13"/>
        </w:numPr>
        <w:autoSpaceDE w:val="0"/>
        <w:autoSpaceDN w:val="0"/>
        <w:adjustRightInd w:val="0"/>
        <w:rPr>
          <w:rFonts w:ascii="Calibri" w:eastAsia="Calibri" w:hAnsi="Calibri" w:cs="Verdana"/>
          <w:sz w:val="22"/>
          <w:szCs w:val="22"/>
          <w:lang w:val="en-GB"/>
        </w:rPr>
      </w:pPr>
      <w:r>
        <w:rPr>
          <w:rFonts w:ascii="Calibri" w:eastAsia="Calibri" w:hAnsi="Calibri" w:cs="Verdana"/>
          <w:sz w:val="22"/>
          <w:szCs w:val="22"/>
          <w:lang w:val="en-GB"/>
        </w:rPr>
        <w:t xml:space="preserve">Should the </w:t>
      </w:r>
      <w:proofErr w:type="gramStart"/>
      <w:r>
        <w:rPr>
          <w:rFonts w:ascii="Calibri" w:eastAsia="Calibri" w:hAnsi="Calibri" w:cs="Verdana"/>
          <w:sz w:val="22"/>
          <w:szCs w:val="22"/>
          <w:lang w:val="en-GB"/>
        </w:rPr>
        <w:t>tie-breakers</w:t>
      </w:r>
      <w:proofErr w:type="gramEnd"/>
      <w:r>
        <w:rPr>
          <w:rFonts w:ascii="Calibri" w:eastAsia="Calibri" w:hAnsi="Calibri" w:cs="Verdana"/>
          <w:sz w:val="22"/>
          <w:szCs w:val="22"/>
          <w:lang w:val="en-GB"/>
        </w:rPr>
        <w:t xml:space="preserve"> </w:t>
      </w:r>
      <w:r w:rsidR="002129F8" w:rsidRPr="002129F8">
        <w:rPr>
          <w:rFonts w:ascii="Calibri" w:eastAsia="Calibri" w:hAnsi="Calibri" w:cs="Verdana"/>
          <w:sz w:val="22"/>
          <w:szCs w:val="22"/>
          <w:lang w:val="en-GB"/>
        </w:rPr>
        <w:t>above still leave children with an equal claim because distances</w:t>
      </w:r>
      <w:r w:rsidR="002129F8">
        <w:rPr>
          <w:rFonts w:ascii="Calibri" w:eastAsia="Calibri" w:hAnsi="Calibri" w:cs="Verdana"/>
          <w:sz w:val="22"/>
          <w:szCs w:val="22"/>
          <w:lang w:val="en-GB"/>
        </w:rPr>
        <w:t xml:space="preserve"> </w:t>
      </w:r>
      <w:r w:rsidR="0011332C">
        <w:rPr>
          <w:rFonts w:ascii="Calibri" w:eastAsia="Calibri" w:hAnsi="Calibri" w:cs="Verdana"/>
          <w:sz w:val="22"/>
          <w:szCs w:val="22"/>
          <w:lang w:val="en-GB"/>
        </w:rPr>
        <w:t xml:space="preserve">are </w:t>
      </w:r>
      <w:r w:rsidR="00CF7091">
        <w:rPr>
          <w:rFonts w:ascii="Calibri" w:eastAsia="Calibri" w:hAnsi="Calibri" w:cs="Verdana"/>
          <w:sz w:val="22"/>
          <w:szCs w:val="22"/>
          <w:lang w:val="en-GB"/>
        </w:rPr>
        <w:t>the same</w:t>
      </w:r>
      <w:r w:rsidR="00C94DE0" w:rsidRPr="002129F8">
        <w:rPr>
          <w:rFonts w:ascii="Calibri" w:eastAsia="Calibri" w:hAnsi="Calibri" w:cs="Verdana"/>
          <w:sz w:val="22"/>
          <w:szCs w:val="22"/>
          <w:lang w:val="en-GB"/>
        </w:rPr>
        <w:t>;</w:t>
      </w:r>
      <w:r w:rsidR="002129F8" w:rsidRPr="002129F8">
        <w:rPr>
          <w:rFonts w:ascii="Calibri" w:eastAsia="Calibri" w:hAnsi="Calibri" w:cs="Verdana"/>
          <w:sz w:val="22"/>
          <w:szCs w:val="22"/>
          <w:lang w:val="en-GB"/>
        </w:rPr>
        <w:t xml:space="preserve"> random allocation will be used to decide on priority. Cornwall</w:t>
      </w:r>
      <w:r w:rsidR="002129F8">
        <w:rPr>
          <w:rFonts w:ascii="Calibri" w:eastAsia="Calibri" w:hAnsi="Calibri" w:cs="Verdana"/>
          <w:sz w:val="22"/>
          <w:szCs w:val="22"/>
          <w:lang w:val="en-GB"/>
        </w:rPr>
        <w:t xml:space="preserve"> </w:t>
      </w:r>
      <w:r w:rsidR="002129F8" w:rsidRPr="002129F8">
        <w:rPr>
          <w:rFonts w:ascii="Calibri" w:eastAsia="Calibri" w:hAnsi="Calibri" w:cs="Verdana"/>
          <w:sz w:val="22"/>
          <w:szCs w:val="22"/>
          <w:lang w:val="en-GB"/>
        </w:rPr>
        <w:t>Council’s Random Allocation Protocol</w:t>
      </w:r>
      <w:r w:rsidR="00823ED9">
        <w:rPr>
          <w:rFonts w:ascii="Calibri" w:eastAsia="Calibri" w:hAnsi="Calibri" w:cs="Verdana"/>
          <w:sz w:val="22"/>
          <w:szCs w:val="22"/>
          <w:lang w:val="en-GB"/>
        </w:rPr>
        <w:t xml:space="preserve"> (supervised by an independent person)</w:t>
      </w:r>
      <w:r w:rsidR="002129F8">
        <w:rPr>
          <w:rFonts w:ascii="Calibri" w:eastAsia="Calibri" w:hAnsi="Calibri" w:cs="Verdana"/>
          <w:sz w:val="22"/>
          <w:szCs w:val="22"/>
          <w:lang w:val="en-GB"/>
        </w:rPr>
        <w:t xml:space="preserve"> will be used and</w:t>
      </w:r>
      <w:r w:rsidR="002129F8" w:rsidRPr="002129F8">
        <w:rPr>
          <w:rFonts w:ascii="Calibri" w:eastAsia="Calibri" w:hAnsi="Calibri" w:cs="Verdana"/>
          <w:sz w:val="22"/>
          <w:szCs w:val="22"/>
          <w:lang w:val="en-GB"/>
        </w:rPr>
        <w:t xml:space="preserve"> is available from the Council by request to the</w:t>
      </w:r>
      <w:r w:rsidR="002129F8">
        <w:rPr>
          <w:rFonts w:ascii="Calibri" w:eastAsia="Calibri" w:hAnsi="Calibri" w:cs="Verdana"/>
          <w:sz w:val="22"/>
          <w:szCs w:val="22"/>
          <w:lang w:val="en-GB"/>
        </w:rPr>
        <w:t xml:space="preserve"> </w:t>
      </w:r>
      <w:r w:rsidR="002129F8" w:rsidRPr="002129F8">
        <w:rPr>
          <w:rFonts w:ascii="Calibri" w:eastAsia="Calibri" w:hAnsi="Calibri" w:cs="Verdana"/>
          <w:sz w:val="22"/>
          <w:szCs w:val="22"/>
          <w:lang w:val="en-GB"/>
        </w:rPr>
        <w:t>Admissions and Transport Team.</w:t>
      </w:r>
    </w:p>
    <w:p w14:paraId="4AC1242D" w14:textId="77777777" w:rsidR="00CA6AA9" w:rsidRDefault="00CA6AA9" w:rsidP="00CA6AA9">
      <w:pPr>
        <w:pStyle w:val="Heading2"/>
        <w:rPr>
          <w:rFonts w:ascii="Calibri" w:hAnsi="Calibri" w:cs="Calibri"/>
        </w:rPr>
      </w:pPr>
      <w:r>
        <w:rPr>
          <w:rFonts w:ascii="Calibri" w:hAnsi="Calibri" w:cs="Calibri"/>
        </w:rPr>
        <w:lastRenderedPageBreak/>
        <w:t xml:space="preserve">6 </w:t>
      </w:r>
      <w:r>
        <w:rPr>
          <w:rFonts w:ascii="Calibri" w:hAnsi="Calibri" w:cs="Calibri"/>
        </w:rPr>
        <w:tab/>
        <w:t>In Year Admissions</w:t>
      </w:r>
    </w:p>
    <w:p w14:paraId="6E95C223" w14:textId="77777777" w:rsidR="00CA6AA9" w:rsidRPr="005A2CDF" w:rsidRDefault="00CA6AA9" w:rsidP="00CA6AA9">
      <w:pPr>
        <w:rPr>
          <w:rFonts w:ascii="Calibri" w:hAnsi="Calibri" w:cs="Calibri"/>
          <w:sz w:val="22"/>
          <w:szCs w:val="22"/>
        </w:rPr>
      </w:pPr>
    </w:p>
    <w:p w14:paraId="0245B939" w14:textId="77777777" w:rsidR="005714D4" w:rsidRPr="004C60BA" w:rsidRDefault="00CA6AA9" w:rsidP="005714D4">
      <w:pPr>
        <w:pStyle w:val="BodyText"/>
        <w:rPr>
          <w:rFonts w:ascii="Calibri" w:hAnsi="Calibri" w:cs="Calibri"/>
          <w:color w:val="000000"/>
        </w:rPr>
      </w:pPr>
      <w:r>
        <w:rPr>
          <w:rStyle w:val="Bold"/>
          <w:rFonts w:ascii="Calibri" w:hAnsi="Calibri" w:cs="Calibri"/>
          <w:b w:val="0"/>
        </w:rPr>
        <w:t>6</w:t>
      </w:r>
      <w:r w:rsidRPr="00F86AFB">
        <w:rPr>
          <w:rStyle w:val="Bold"/>
          <w:rFonts w:ascii="Calibri" w:hAnsi="Calibri" w:cs="Calibri"/>
          <w:b w:val="0"/>
        </w:rPr>
        <w:t>.1</w:t>
      </w:r>
      <w:r>
        <w:rPr>
          <w:rFonts w:ascii="Calibri" w:hAnsi="Calibri" w:cs="Calibri"/>
        </w:rPr>
        <w:t xml:space="preserve"> </w:t>
      </w:r>
      <w:r>
        <w:rPr>
          <w:rFonts w:ascii="Calibri" w:hAnsi="Calibri" w:cs="Calibri"/>
        </w:rPr>
        <w:tab/>
      </w:r>
      <w:r w:rsidRPr="004C60BA">
        <w:rPr>
          <w:rFonts w:ascii="Calibri" w:hAnsi="Calibri" w:cs="Calibri"/>
          <w:color w:val="000000"/>
        </w:rPr>
        <w:t xml:space="preserve">Applications for a place after the start of the school </w:t>
      </w:r>
      <w:r w:rsidR="00253B2C" w:rsidRPr="004C60BA">
        <w:rPr>
          <w:rFonts w:ascii="Calibri" w:hAnsi="Calibri" w:cs="Calibri"/>
          <w:color w:val="000000"/>
        </w:rPr>
        <w:t>year</w:t>
      </w:r>
      <w:r w:rsidRPr="004C60BA">
        <w:rPr>
          <w:rFonts w:ascii="Calibri" w:hAnsi="Calibri" w:cs="Calibri"/>
          <w:color w:val="000000"/>
        </w:rPr>
        <w:t xml:space="preserve"> or for any other year group are processed by Cornwall Local Authority, which acts on the behalf of the academy. The LA will contact the academy to check if places are </w:t>
      </w:r>
      <w:r w:rsidR="00277A30" w:rsidRPr="004C60BA">
        <w:rPr>
          <w:rFonts w:ascii="Calibri" w:hAnsi="Calibri" w:cs="Calibri"/>
          <w:color w:val="000000"/>
        </w:rPr>
        <w:t xml:space="preserve">available in the relevant year groups. Parents should apply online at </w:t>
      </w:r>
      <w:hyperlink r:id="rId17" w:history="1">
        <w:r w:rsidR="0078031B" w:rsidRPr="00593078">
          <w:rPr>
            <w:rStyle w:val="Hyperlink"/>
            <w:rFonts w:ascii="Calibri" w:hAnsi="Calibri" w:cs="Calibri"/>
          </w:rPr>
          <w:t>www.cornwall.gov.uk/admissions</w:t>
        </w:r>
      </w:hyperlink>
      <w:r w:rsidR="0078031B">
        <w:rPr>
          <w:rFonts w:ascii="Calibri" w:hAnsi="Calibri" w:cs="Calibri"/>
        </w:rPr>
        <w:t xml:space="preserve"> </w:t>
      </w:r>
      <w:r w:rsidR="00277A30" w:rsidRPr="004C60BA">
        <w:rPr>
          <w:rFonts w:ascii="Calibri" w:hAnsi="Calibri" w:cs="Calibri"/>
          <w:color w:val="000000"/>
        </w:rPr>
        <w:t xml:space="preserve">or submit a Cornwall Application Form available from the academy office or from the LA Admissions Team. </w:t>
      </w:r>
    </w:p>
    <w:p w14:paraId="47DF609A" w14:textId="77777777" w:rsidR="00277A30" w:rsidRPr="004C60BA" w:rsidRDefault="00277A30" w:rsidP="00CA6AA9">
      <w:pPr>
        <w:pStyle w:val="BodyText"/>
        <w:rPr>
          <w:rFonts w:ascii="Calibri" w:hAnsi="Calibri" w:cs="Calibri"/>
          <w:color w:val="000000"/>
        </w:rPr>
      </w:pPr>
    </w:p>
    <w:p w14:paraId="5F89C3D2" w14:textId="77777777" w:rsidR="00277A30" w:rsidRPr="004C60BA" w:rsidRDefault="00277A30" w:rsidP="00277A30">
      <w:pPr>
        <w:pStyle w:val="BodyText"/>
        <w:rPr>
          <w:rFonts w:ascii="Calibri" w:hAnsi="Calibri" w:cs="Calibri"/>
          <w:color w:val="000000"/>
        </w:rPr>
      </w:pPr>
      <w:r w:rsidRPr="004C60BA">
        <w:rPr>
          <w:rStyle w:val="Bold"/>
          <w:rFonts w:ascii="Calibri" w:hAnsi="Calibri" w:cs="Calibri"/>
          <w:b w:val="0"/>
          <w:color w:val="000000"/>
        </w:rPr>
        <w:t>6.2</w:t>
      </w:r>
      <w:r w:rsidRPr="004C60BA">
        <w:rPr>
          <w:rFonts w:ascii="Calibri" w:hAnsi="Calibri" w:cs="Calibri"/>
          <w:color w:val="000000"/>
        </w:rPr>
        <w:t xml:space="preserve"> </w:t>
      </w:r>
      <w:r w:rsidRPr="004C60BA">
        <w:rPr>
          <w:rFonts w:ascii="Calibri" w:hAnsi="Calibri" w:cs="Calibri"/>
          <w:color w:val="000000"/>
        </w:rPr>
        <w:tab/>
        <w:t xml:space="preserve">Offer of a place letters will be issued by the </w:t>
      </w:r>
      <w:r w:rsidR="00CF7091">
        <w:rPr>
          <w:rFonts w:ascii="Calibri" w:hAnsi="Calibri" w:cs="Calibri"/>
          <w:color w:val="000000"/>
        </w:rPr>
        <w:t>coordinating</w:t>
      </w:r>
      <w:r w:rsidR="00280641">
        <w:rPr>
          <w:rFonts w:ascii="Calibri" w:hAnsi="Calibri" w:cs="Calibri"/>
          <w:color w:val="000000"/>
        </w:rPr>
        <w:t xml:space="preserve"> </w:t>
      </w:r>
      <w:r w:rsidRPr="004C60BA">
        <w:rPr>
          <w:rFonts w:ascii="Calibri" w:hAnsi="Calibri" w:cs="Calibri"/>
          <w:color w:val="000000"/>
        </w:rPr>
        <w:t xml:space="preserve">LA giving a start date and a period by which the place must be taken up. If a place at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School</w:t>
      </w:r>
      <w:r w:rsidRPr="004C60BA">
        <w:rPr>
          <w:rFonts w:ascii="Calibri" w:hAnsi="Calibri" w:cs="Calibri"/>
          <w:color w:val="000000"/>
        </w:rPr>
        <w:t xml:space="preserve"> is offered, parents are asked to contact the academy so that the relevant paperwork may be completed, and a visit to the new class and start date can be arranged. </w:t>
      </w:r>
    </w:p>
    <w:p w14:paraId="432A31E5" w14:textId="77777777" w:rsidR="00277A30" w:rsidRPr="004C60BA" w:rsidRDefault="00277A30" w:rsidP="00277A30">
      <w:pPr>
        <w:pStyle w:val="BodyText"/>
        <w:rPr>
          <w:rFonts w:ascii="Calibri" w:hAnsi="Calibri" w:cs="Calibri"/>
          <w:color w:val="000000"/>
        </w:rPr>
      </w:pPr>
    </w:p>
    <w:p w14:paraId="44C8F987" w14:textId="77777777" w:rsidR="00277A30" w:rsidRPr="004C60BA" w:rsidRDefault="00277A30" w:rsidP="00277A30">
      <w:pPr>
        <w:pStyle w:val="BodyText"/>
        <w:rPr>
          <w:rFonts w:ascii="Calibri" w:hAnsi="Calibri" w:cs="Calibri"/>
          <w:color w:val="000000"/>
        </w:rPr>
      </w:pPr>
      <w:r>
        <w:rPr>
          <w:rStyle w:val="Bold"/>
          <w:rFonts w:ascii="Calibri" w:hAnsi="Calibri" w:cs="Calibri"/>
          <w:b w:val="0"/>
        </w:rPr>
        <w:t>6</w:t>
      </w:r>
      <w:r w:rsidRPr="00F86AFB">
        <w:rPr>
          <w:rStyle w:val="Bold"/>
          <w:rFonts w:ascii="Calibri" w:hAnsi="Calibri" w:cs="Calibri"/>
          <w:b w:val="0"/>
        </w:rPr>
        <w:t>.</w:t>
      </w:r>
      <w:r>
        <w:rPr>
          <w:rStyle w:val="Bold"/>
          <w:rFonts w:ascii="Calibri" w:hAnsi="Calibri" w:cs="Calibri"/>
          <w:b w:val="0"/>
        </w:rPr>
        <w:t>3</w:t>
      </w:r>
      <w:r>
        <w:rPr>
          <w:rFonts w:ascii="Calibri" w:hAnsi="Calibri" w:cs="Calibri"/>
        </w:rPr>
        <w:t xml:space="preserve"> </w:t>
      </w:r>
      <w:r>
        <w:rPr>
          <w:rFonts w:ascii="Calibri" w:hAnsi="Calibri" w:cs="Calibri"/>
        </w:rPr>
        <w:tab/>
      </w:r>
      <w:r w:rsidR="00DA68C7" w:rsidRPr="004C60BA">
        <w:rPr>
          <w:rFonts w:ascii="Calibri" w:hAnsi="Calibri" w:cs="Calibri"/>
          <w:color w:val="000000"/>
        </w:rPr>
        <w:t xml:space="preserve">Parents wishing to visit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w:t>
      </w:r>
      <w:r w:rsidR="00DA68C7" w:rsidRPr="004C60BA">
        <w:rPr>
          <w:rFonts w:ascii="Calibri" w:hAnsi="Calibri" w:cs="Calibri"/>
          <w:color w:val="000000"/>
        </w:rPr>
        <w:t xml:space="preserve">prior to </w:t>
      </w:r>
      <w:r w:rsidR="00CF7091" w:rsidRPr="004C60BA">
        <w:rPr>
          <w:rFonts w:ascii="Calibri" w:hAnsi="Calibri" w:cs="Calibri"/>
          <w:color w:val="000000"/>
        </w:rPr>
        <w:t>applying</w:t>
      </w:r>
      <w:r w:rsidR="00DA68C7" w:rsidRPr="004C60BA">
        <w:rPr>
          <w:rFonts w:ascii="Calibri" w:hAnsi="Calibri" w:cs="Calibri"/>
          <w:color w:val="000000"/>
        </w:rPr>
        <w:t xml:space="preserve"> are encouraged to do so.</w:t>
      </w:r>
    </w:p>
    <w:p w14:paraId="6D1999FD" w14:textId="77777777" w:rsidR="005714D4" w:rsidRPr="004C60BA" w:rsidRDefault="005714D4" w:rsidP="00542C7A">
      <w:pPr>
        <w:pStyle w:val="BodyText"/>
        <w:rPr>
          <w:rFonts w:ascii="Calibri" w:hAnsi="Calibri" w:cs="Calibri"/>
          <w:color w:val="000000"/>
        </w:rPr>
      </w:pPr>
    </w:p>
    <w:p w14:paraId="0A3578F9" w14:textId="77777777" w:rsidR="005714D4" w:rsidRDefault="005714D4" w:rsidP="005714D4">
      <w:pPr>
        <w:rPr>
          <w:rFonts w:ascii="Calibri" w:hAnsi="Calibri" w:cs="Calibri"/>
          <w:color w:val="000000"/>
        </w:rPr>
      </w:pPr>
      <w:r w:rsidRPr="004C60BA">
        <w:rPr>
          <w:rFonts w:ascii="Calibri" w:hAnsi="Calibri" w:cs="Calibri"/>
          <w:color w:val="000000"/>
          <w:sz w:val="22"/>
        </w:rPr>
        <w:t>6.</w:t>
      </w:r>
      <w:r w:rsidR="00D37B49">
        <w:rPr>
          <w:rFonts w:ascii="Calibri" w:hAnsi="Calibri" w:cs="Calibri"/>
          <w:color w:val="000000"/>
          <w:sz w:val="22"/>
        </w:rPr>
        <w:t>4</w:t>
      </w:r>
      <w:r>
        <w:rPr>
          <w:rFonts w:ascii="Calibri" w:hAnsi="Calibri" w:cs="Calibri"/>
        </w:rPr>
        <w:tab/>
      </w:r>
      <w:r>
        <w:rPr>
          <w:rFonts w:ascii="Calibri" w:hAnsi="Calibri" w:cs="Calibri"/>
          <w:color w:val="000000"/>
        </w:rPr>
        <w:t>The address of the LA Admissions team is</w:t>
      </w:r>
    </w:p>
    <w:p w14:paraId="406E97E3" w14:textId="77777777" w:rsidR="005714D4" w:rsidRPr="00533043" w:rsidRDefault="005714D4" w:rsidP="000E2342">
      <w:pPr>
        <w:numPr>
          <w:ilvl w:val="0"/>
          <w:numId w:val="16"/>
        </w:numPr>
        <w:rPr>
          <w:rFonts w:ascii="Calibri" w:hAnsi="Calibri"/>
          <w:color w:val="070A95"/>
          <w:sz w:val="22"/>
          <w:szCs w:val="22"/>
        </w:rPr>
      </w:pPr>
      <w:r w:rsidRPr="00533043">
        <w:rPr>
          <w:rFonts w:ascii="Calibri" w:hAnsi="Calibri"/>
          <w:i/>
          <w:iCs/>
          <w:color w:val="070A95"/>
          <w:sz w:val="22"/>
          <w:szCs w:val="22"/>
        </w:rPr>
        <w:t xml:space="preserve">School Admissions Team, New County Hall, </w:t>
      </w:r>
      <w:proofErr w:type="spellStart"/>
      <w:r w:rsidRPr="00533043">
        <w:rPr>
          <w:rFonts w:ascii="Calibri" w:hAnsi="Calibri"/>
          <w:i/>
          <w:iCs/>
          <w:color w:val="070A95"/>
          <w:sz w:val="22"/>
          <w:szCs w:val="22"/>
        </w:rPr>
        <w:t>Treyew</w:t>
      </w:r>
      <w:proofErr w:type="spellEnd"/>
      <w:r w:rsidRPr="00533043">
        <w:rPr>
          <w:rFonts w:ascii="Calibri" w:hAnsi="Calibri"/>
          <w:i/>
          <w:iCs/>
          <w:color w:val="070A95"/>
          <w:sz w:val="22"/>
          <w:szCs w:val="22"/>
        </w:rPr>
        <w:t xml:space="preserve"> Road, Truro, TR1 3AY</w:t>
      </w:r>
    </w:p>
    <w:p w14:paraId="6DC5B87A" w14:textId="77777777" w:rsidR="00DA68C7" w:rsidRDefault="00DA68C7" w:rsidP="00DA68C7">
      <w:pPr>
        <w:pStyle w:val="Heading2"/>
        <w:rPr>
          <w:rFonts w:ascii="Calibri" w:hAnsi="Calibri" w:cs="Calibri"/>
        </w:rPr>
      </w:pPr>
      <w:r>
        <w:rPr>
          <w:rFonts w:ascii="Calibri" w:hAnsi="Calibri" w:cs="Calibri"/>
        </w:rPr>
        <w:t xml:space="preserve">7 </w:t>
      </w:r>
      <w:r>
        <w:rPr>
          <w:rFonts w:ascii="Calibri" w:hAnsi="Calibri" w:cs="Calibri"/>
        </w:rPr>
        <w:tab/>
        <w:t>Additional Admissions Information</w:t>
      </w:r>
    </w:p>
    <w:p w14:paraId="5543186E" w14:textId="77777777" w:rsidR="00DA68C7" w:rsidRDefault="00DA68C7" w:rsidP="00DA68C7">
      <w:pPr>
        <w:pStyle w:val="BodyText"/>
        <w:rPr>
          <w:rStyle w:val="Bold"/>
          <w:rFonts w:ascii="Calibri" w:hAnsi="Calibri" w:cs="Calibri"/>
          <w:b w:val="0"/>
        </w:rPr>
      </w:pPr>
    </w:p>
    <w:p w14:paraId="0A0D1466" w14:textId="77777777" w:rsidR="00DA68C7" w:rsidRDefault="00DA68C7" w:rsidP="00DA68C7">
      <w:pPr>
        <w:pStyle w:val="BodyText"/>
        <w:rPr>
          <w:rFonts w:ascii="Calibri" w:hAnsi="Calibri" w:cs="Calibri"/>
          <w:color w:val="000000"/>
        </w:rPr>
      </w:pPr>
      <w:r>
        <w:rPr>
          <w:rFonts w:ascii="Calibri" w:hAnsi="Calibri" w:cs="Calibri"/>
        </w:rPr>
        <w:t xml:space="preserve">7.1 </w:t>
      </w:r>
      <w:r>
        <w:rPr>
          <w:rFonts w:ascii="Calibri" w:hAnsi="Calibri" w:cs="Calibri"/>
        </w:rPr>
        <w:tab/>
      </w:r>
      <w:r w:rsidRPr="004C60BA">
        <w:rPr>
          <w:rFonts w:ascii="Calibri" w:hAnsi="Calibri" w:cs="Calibri"/>
          <w:b/>
          <w:color w:val="000000"/>
        </w:rPr>
        <w:t>Allocation to an alternative year group</w:t>
      </w:r>
      <w:r w:rsidRPr="004C60BA">
        <w:rPr>
          <w:rFonts w:ascii="Calibri" w:hAnsi="Calibri" w:cs="Calibri"/>
          <w:color w:val="000000"/>
        </w:rPr>
        <w:t xml:space="preserve"> – If there is no place available in a child’s year </w:t>
      </w:r>
      <w:r w:rsidR="00253B2C" w:rsidRPr="004C60BA">
        <w:rPr>
          <w:rFonts w:ascii="Calibri" w:hAnsi="Calibri" w:cs="Calibri"/>
          <w:color w:val="000000"/>
        </w:rPr>
        <w:t>group;</w:t>
      </w:r>
      <w:r w:rsidR="00373950" w:rsidRPr="004C60BA">
        <w:rPr>
          <w:rFonts w:ascii="Calibri" w:hAnsi="Calibri" w:cs="Calibri"/>
          <w:color w:val="000000"/>
        </w:rPr>
        <w:t xml:space="preserve"> the a</w:t>
      </w:r>
      <w:r w:rsidRPr="004C60BA">
        <w:rPr>
          <w:rFonts w:ascii="Calibri" w:hAnsi="Calibri" w:cs="Calibri"/>
          <w:color w:val="000000"/>
        </w:rPr>
        <w:t>cademy will not</w:t>
      </w:r>
      <w:r w:rsidR="00796687">
        <w:rPr>
          <w:rFonts w:ascii="Calibri" w:hAnsi="Calibri" w:cs="Calibri"/>
          <w:color w:val="000000"/>
        </w:rPr>
        <w:t xml:space="preserve"> normally</w:t>
      </w:r>
      <w:r w:rsidRPr="004C60BA">
        <w:rPr>
          <w:rFonts w:ascii="Calibri" w:hAnsi="Calibri" w:cs="Calibri"/>
          <w:color w:val="000000"/>
        </w:rPr>
        <w:t xml:space="preserve"> allocate a place in another year group. This is not considered to be in the best interests of the child.</w:t>
      </w:r>
      <w:r w:rsidR="00796687">
        <w:rPr>
          <w:rFonts w:ascii="Calibri" w:hAnsi="Calibri" w:cs="Calibri"/>
          <w:color w:val="000000"/>
        </w:rPr>
        <w:t xml:space="preserve"> </w:t>
      </w:r>
      <w:r w:rsidR="00CF7091">
        <w:rPr>
          <w:rFonts w:ascii="Calibri" w:hAnsi="Calibri" w:cs="Calibri"/>
          <w:color w:val="000000"/>
        </w:rPr>
        <w:t>However,</w:t>
      </w:r>
      <w:r w:rsidR="00796687">
        <w:rPr>
          <w:rFonts w:ascii="Calibri" w:hAnsi="Calibri" w:cs="Calibri"/>
          <w:color w:val="000000"/>
        </w:rPr>
        <w:t xml:space="preserve"> the Admissions Code 2014 makes it clear that the Admission authority must make decisions about</w:t>
      </w:r>
      <w:r w:rsidR="000A4280">
        <w:rPr>
          <w:rFonts w:ascii="Calibri" w:hAnsi="Calibri" w:cs="Calibri"/>
          <w:color w:val="000000"/>
        </w:rPr>
        <w:t xml:space="preserve"> placements outside the normal </w:t>
      </w:r>
      <w:r w:rsidR="00796687">
        <w:rPr>
          <w:rFonts w:ascii="Calibri" w:hAnsi="Calibri" w:cs="Calibri"/>
          <w:color w:val="000000"/>
        </w:rPr>
        <w:t xml:space="preserve">age group </w:t>
      </w:r>
      <w:r w:rsidR="00CF7091">
        <w:rPr>
          <w:rFonts w:ascii="Calibri" w:hAnsi="Calibri" w:cs="Calibri"/>
          <w:color w:val="000000"/>
        </w:rPr>
        <w:t>based on</w:t>
      </w:r>
      <w:r w:rsidR="00796687">
        <w:rPr>
          <w:rFonts w:ascii="Calibri" w:hAnsi="Calibri" w:cs="Calibri"/>
          <w:color w:val="000000"/>
        </w:rPr>
        <w:t xml:space="preserve"> the circumstances of each case and in the best interests of the child concerned. This </w:t>
      </w:r>
      <w:r w:rsidR="00CF7091">
        <w:rPr>
          <w:rFonts w:ascii="Calibri" w:hAnsi="Calibri" w:cs="Calibri"/>
          <w:color w:val="000000"/>
        </w:rPr>
        <w:t>decision-making</w:t>
      </w:r>
      <w:r w:rsidR="00796687">
        <w:rPr>
          <w:rFonts w:ascii="Calibri" w:hAnsi="Calibri" w:cs="Calibri"/>
          <w:color w:val="000000"/>
        </w:rPr>
        <w:t xml:space="preserve"> process will include taking account of:</w:t>
      </w:r>
    </w:p>
    <w:p w14:paraId="32D437C4"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 xml:space="preserve">the </w:t>
      </w:r>
      <w:r w:rsidR="00CF7091">
        <w:rPr>
          <w:rFonts w:ascii="Calibri" w:hAnsi="Calibri" w:cs="Calibri"/>
          <w:color w:val="000000"/>
        </w:rPr>
        <w:t>parent’s</w:t>
      </w:r>
      <w:r>
        <w:rPr>
          <w:rFonts w:ascii="Calibri" w:hAnsi="Calibri" w:cs="Calibri"/>
          <w:color w:val="000000"/>
        </w:rPr>
        <w:t xml:space="preserve"> views;</w:t>
      </w:r>
    </w:p>
    <w:p w14:paraId="126C2236"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the views</w:t>
      </w:r>
      <w:r w:rsidR="00D37B49">
        <w:rPr>
          <w:rFonts w:ascii="Calibri" w:hAnsi="Calibri" w:cs="Calibri"/>
          <w:color w:val="000000"/>
        </w:rPr>
        <w:t xml:space="preserve"> of the</w:t>
      </w:r>
      <w:r>
        <w:rPr>
          <w:rFonts w:ascii="Calibri" w:hAnsi="Calibri" w:cs="Calibri"/>
          <w:color w:val="000000"/>
        </w:rPr>
        <w:t xml:space="preserve"> Head Teac</w:t>
      </w:r>
      <w:r w:rsidR="00D37B49">
        <w:rPr>
          <w:rFonts w:ascii="Calibri" w:hAnsi="Calibri" w:cs="Calibri"/>
          <w:color w:val="000000"/>
        </w:rPr>
        <w:t>her of the school</w:t>
      </w:r>
    </w:p>
    <w:p w14:paraId="59693A72"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information about the child’s academic, social and emotional development;</w:t>
      </w:r>
    </w:p>
    <w:p w14:paraId="34F41689"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where relevant the child’s medical history and the views of medical professionals;</w:t>
      </w:r>
    </w:p>
    <w:p w14:paraId="1311478F"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whether they have been previously educated out of their normal age group</w:t>
      </w:r>
      <w:r w:rsidR="000A4280">
        <w:rPr>
          <w:rFonts w:ascii="Calibri" w:hAnsi="Calibri" w:cs="Calibri"/>
          <w:color w:val="000000"/>
        </w:rPr>
        <w:t>;</w:t>
      </w:r>
    </w:p>
    <w:p w14:paraId="18F2FEDC" w14:textId="77777777" w:rsidR="000A4280" w:rsidRPr="004C60BA" w:rsidRDefault="000A4280" w:rsidP="00796687">
      <w:pPr>
        <w:pStyle w:val="BodyText"/>
        <w:numPr>
          <w:ilvl w:val="0"/>
          <w:numId w:val="16"/>
        </w:numPr>
        <w:rPr>
          <w:rFonts w:ascii="Calibri" w:hAnsi="Calibri" w:cs="Calibri"/>
          <w:color w:val="000000"/>
        </w:rPr>
      </w:pPr>
      <w:r>
        <w:rPr>
          <w:rFonts w:ascii="Calibri" w:hAnsi="Calibri" w:cs="Calibri"/>
          <w:color w:val="000000"/>
        </w:rPr>
        <w:t>whether they may naturally have fallen into a lower age group if it were not for being born prematurely.</w:t>
      </w:r>
    </w:p>
    <w:p w14:paraId="3D280375" w14:textId="77777777" w:rsidR="00DA68C7" w:rsidRPr="004C60BA" w:rsidRDefault="00DA68C7" w:rsidP="00DA68C7">
      <w:pPr>
        <w:pStyle w:val="BodyText"/>
        <w:rPr>
          <w:rFonts w:ascii="Calibri" w:hAnsi="Calibri" w:cs="Calibri"/>
          <w:color w:val="000000"/>
        </w:rPr>
      </w:pPr>
    </w:p>
    <w:p w14:paraId="4319688F" w14:textId="77777777" w:rsidR="00DA68C7" w:rsidRPr="004C60BA" w:rsidRDefault="00DA68C7" w:rsidP="00DA68C7">
      <w:pPr>
        <w:pStyle w:val="BodyText"/>
        <w:rPr>
          <w:rFonts w:ascii="Calibri" w:hAnsi="Calibri" w:cs="Calibri"/>
          <w:color w:val="000000"/>
        </w:rPr>
      </w:pPr>
      <w:r w:rsidRPr="004C60BA">
        <w:rPr>
          <w:rStyle w:val="Bold"/>
          <w:rFonts w:ascii="Calibri" w:hAnsi="Calibri" w:cs="Calibri"/>
          <w:b w:val="0"/>
          <w:color w:val="000000"/>
        </w:rPr>
        <w:t>7.2</w:t>
      </w:r>
      <w:r w:rsidRPr="004C60BA">
        <w:rPr>
          <w:rFonts w:ascii="Calibri" w:hAnsi="Calibri" w:cs="Calibri"/>
          <w:color w:val="000000"/>
        </w:rPr>
        <w:tab/>
      </w:r>
      <w:r w:rsidRPr="004C60BA">
        <w:rPr>
          <w:rFonts w:ascii="Calibri" w:hAnsi="Calibri" w:cs="Calibri"/>
          <w:b/>
          <w:color w:val="000000"/>
        </w:rPr>
        <w:t>Requests to transfer schools</w:t>
      </w:r>
      <w:r w:rsidRPr="004C60BA">
        <w:rPr>
          <w:rFonts w:ascii="Calibri" w:hAnsi="Calibri" w:cs="Calibri"/>
          <w:color w:val="000000"/>
        </w:rPr>
        <w:t xml:space="preserve"> – </w:t>
      </w:r>
      <w:proofErr w:type="spellStart"/>
      <w:r w:rsidR="00D37B49">
        <w:rPr>
          <w:rFonts w:ascii="Calibri" w:hAnsi="Calibri" w:cs="Calibri"/>
          <w:color w:val="000000"/>
        </w:rPr>
        <w:t>Coads</w:t>
      </w:r>
      <w:proofErr w:type="spellEnd"/>
      <w:r w:rsidR="00D37B49">
        <w:rPr>
          <w:rFonts w:ascii="Calibri" w:hAnsi="Calibri" w:cs="Calibri"/>
          <w:color w:val="000000"/>
        </w:rPr>
        <w:t xml:space="preserve"> Green Primary </w:t>
      </w:r>
      <w:r w:rsidRPr="004C60BA">
        <w:rPr>
          <w:rFonts w:ascii="Calibri" w:hAnsi="Calibri" w:cs="Calibri"/>
          <w:color w:val="000000"/>
        </w:rPr>
        <w:t xml:space="preserve">will always discourage parents wishing to transfer a child from another local school </w:t>
      </w:r>
      <w:r w:rsidR="00CF7091" w:rsidRPr="004C60BA">
        <w:rPr>
          <w:rFonts w:ascii="Calibri" w:hAnsi="Calibri" w:cs="Calibri"/>
          <w:color w:val="000000"/>
        </w:rPr>
        <w:t>because of</w:t>
      </w:r>
      <w:r w:rsidRPr="004C60BA">
        <w:rPr>
          <w:rFonts w:ascii="Calibri" w:hAnsi="Calibri" w:cs="Calibri"/>
          <w:color w:val="000000"/>
        </w:rPr>
        <w:t xml:space="preserve"> a dispute with that school and will </w:t>
      </w:r>
      <w:r w:rsidR="00253B2C" w:rsidRPr="004C60BA">
        <w:rPr>
          <w:rFonts w:ascii="Calibri" w:hAnsi="Calibri" w:cs="Calibri"/>
          <w:color w:val="000000"/>
        </w:rPr>
        <w:t>always</w:t>
      </w:r>
      <w:r w:rsidRPr="004C60BA">
        <w:rPr>
          <w:rFonts w:ascii="Calibri" w:hAnsi="Calibri" w:cs="Calibri"/>
          <w:color w:val="000000"/>
        </w:rPr>
        <w:t xml:space="preserve"> request that the matter is discussed with the Head teacher of the </w:t>
      </w:r>
      <w:r w:rsidR="00253B2C" w:rsidRPr="004C60BA">
        <w:rPr>
          <w:rFonts w:ascii="Calibri" w:hAnsi="Calibri" w:cs="Calibri"/>
          <w:color w:val="000000"/>
        </w:rPr>
        <w:t>child’s</w:t>
      </w:r>
      <w:r w:rsidRPr="004C60BA">
        <w:rPr>
          <w:rFonts w:ascii="Calibri" w:hAnsi="Calibri" w:cs="Calibri"/>
          <w:color w:val="000000"/>
        </w:rPr>
        <w:t xml:space="preserve"> current </w:t>
      </w:r>
      <w:r w:rsidR="00253B2C" w:rsidRPr="004C60BA">
        <w:rPr>
          <w:rFonts w:ascii="Calibri" w:hAnsi="Calibri" w:cs="Calibri"/>
          <w:color w:val="000000"/>
        </w:rPr>
        <w:t>school. We</w:t>
      </w:r>
      <w:r w:rsidR="00700523" w:rsidRPr="004C60BA">
        <w:rPr>
          <w:rFonts w:ascii="Calibri" w:hAnsi="Calibri" w:cs="Calibri"/>
          <w:color w:val="000000"/>
        </w:rPr>
        <w:t xml:space="preserve"> believe it is better to address the problem and seek a solution rather than disrupt a child’s learning because of a transfer.</w:t>
      </w:r>
    </w:p>
    <w:p w14:paraId="40CD139C" w14:textId="77777777" w:rsidR="00700523" w:rsidRPr="004C60BA" w:rsidRDefault="00700523" w:rsidP="00DA68C7">
      <w:pPr>
        <w:pStyle w:val="BodyText"/>
        <w:rPr>
          <w:rFonts w:ascii="Calibri" w:hAnsi="Calibri" w:cs="Calibri"/>
          <w:color w:val="000000"/>
        </w:rPr>
      </w:pPr>
    </w:p>
    <w:p w14:paraId="16762376" w14:textId="77777777" w:rsidR="00700523" w:rsidRPr="004C60BA" w:rsidRDefault="00700523" w:rsidP="00700523">
      <w:pPr>
        <w:pStyle w:val="BodyText"/>
        <w:rPr>
          <w:rFonts w:ascii="Calibri" w:hAnsi="Calibri" w:cs="Calibri"/>
          <w:color w:val="000000"/>
        </w:rPr>
      </w:pPr>
      <w:r w:rsidRPr="004C60BA">
        <w:rPr>
          <w:rStyle w:val="Bold"/>
          <w:rFonts w:ascii="Calibri" w:hAnsi="Calibri" w:cs="Calibri"/>
          <w:b w:val="0"/>
          <w:color w:val="000000"/>
        </w:rPr>
        <w:t>7.3</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Equality Policy</w:t>
      </w:r>
      <w:r w:rsidR="00373950" w:rsidRPr="004C60BA">
        <w:rPr>
          <w:rFonts w:ascii="Calibri" w:hAnsi="Calibri" w:cs="Calibri"/>
          <w:color w:val="000000"/>
        </w:rPr>
        <w:t xml:space="preserve"> – It is our</w:t>
      </w:r>
      <w:r w:rsidRPr="004C60BA">
        <w:rPr>
          <w:rFonts w:ascii="Calibri" w:hAnsi="Calibri" w:cs="Calibri"/>
          <w:color w:val="000000"/>
        </w:rPr>
        <w:t xml:space="preserve"> policy that families of all backgrounds shall have equal consideration relating to all aspects of the running of the academy – including admissions. Our arrangements will not disadvantage unfairly, either directly or indirectly, anyone involved in the process from a </w:t>
      </w:r>
      <w:r w:rsidR="00CF7091" w:rsidRPr="004C60BA">
        <w:rPr>
          <w:rFonts w:ascii="Calibri" w:hAnsi="Calibri" w:cs="Calibri"/>
          <w:color w:val="000000"/>
        </w:rPr>
        <w:t>social</w:t>
      </w:r>
      <w:r w:rsidRPr="004C60BA">
        <w:rPr>
          <w:rFonts w:ascii="Calibri" w:hAnsi="Calibri" w:cs="Calibri"/>
          <w:color w:val="000000"/>
        </w:rPr>
        <w:t xml:space="preserve"> or racial group, religion or belief, gender or a child with a disability or special educational needs.</w:t>
      </w:r>
    </w:p>
    <w:p w14:paraId="4D3B2CE6" w14:textId="77777777" w:rsidR="00700523" w:rsidRPr="004C60BA" w:rsidRDefault="00700523" w:rsidP="00700523">
      <w:pPr>
        <w:pStyle w:val="BodyText"/>
        <w:rPr>
          <w:rFonts w:ascii="Calibri" w:hAnsi="Calibri" w:cs="Calibri"/>
          <w:color w:val="000000"/>
        </w:rPr>
      </w:pPr>
    </w:p>
    <w:p w14:paraId="723654E2" w14:textId="77777777" w:rsidR="00700523" w:rsidRPr="004C60BA" w:rsidRDefault="00700523" w:rsidP="00700523">
      <w:pPr>
        <w:pStyle w:val="BodyText"/>
        <w:rPr>
          <w:rFonts w:ascii="Calibri" w:hAnsi="Calibri" w:cs="Calibri"/>
          <w:color w:val="000000"/>
        </w:rPr>
      </w:pPr>
      <w:r w:rsidRPr="004C60BA">
        <w:rPr>
          <w:rStyle w:val="Bold"/>
          <w:rFonts w:ascii="Calibri" w:hAnsi="Calibri" w:cs="Calibri"/>
          <w:b w:val="0"/>
          <w:color w:val="000000"/>
        </w:rPr>
        <w:t>7.4</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Free school transport</w:t>
      </w:r>
      <w:r w:rsidRPr="004C60BA">
        <w:rPr>
          <w:rFonts w:ascii="Calibri" w:hAnsi="Calibri" w:cs="Calibri"/>
          <w:color w:val="000000"/>
        </w:rPr>
        <w:t xml:space="preserve"> </w:t>
      </w:r>
      <w:r w:rsidR="005B4AB3" w:rsidRPr="004C60BA">
        <w:rPr>
          <w:rFonts w:ascii="Calibri" w:hAnsi="Calibri" w:cs="Calibri"/>
          <w:color w:val="000000"/>
        </w:rPr>
        <w:t>–</w:t>
      </w:r>
      <w:r w:rsidRPr="004C60BA">
        <w:rPr>
          <w:rFonts w:ascii="Calibri" w:hAnsi="Calibri" w:cs="Calibri"/>
          <w:color w:val="000000"/>
        </w:rPr>
        <w:t xml:space="preserve"> </w:t>
      </w:r>
      <w:r w:rsidR="00CF7091" w:rsidRPr="004C60BA">
        <w:rPr>
          <w:rFonts w:ascii="Calibri" w:hAnsi="Calibri" w:cs="Calibri"/>
          <w:color w:val="000000"/>
        </w:rPr>
        <w:t>For</w:t>
      </w:r>
      <w:r w:rsidR="005B4AB3" w:rsidRPr="004C60BA">
        <w:rPr>
          <w:rFonts w:ascii="Calibri" w:hAnsi="Calibri" w:cs="Calibri"/>
          <w:color w:val="000000"/>
        </w:rPr>
        <w:t xml:space="preserve"> </w:t>
      </w:r>
      <w:proofErr w:type="gramStart"/>
      <w:r w:rsidR="005B4AB3" w:rsidRPr="004C60BA">
        <w:rPr>
          <w:rFonts w:ascii="Calibri" w:hAnsi="Calibri" w:cs="Calibri"/>
          <w:color w:val="000000"/>
        </w:rPr>
        <w:t>providing assistance</w:t>
      </w:r>
      <w:proofErr w:type="gramEnd"/>
      <w:r w:rsidR="005B4AB3" w:rsidRPr="004C60BA">
        <w:rPr>
          <w:rFonts w:ascii="Calibri" w:hAnsi="Calibri" w:cs="Calibri"/>
          <w:color w:val="000000"/>
        </w:rPr>
        <w:t xml:space="preserve"> with home to school transport, the LA has a defined </w:t>
      </w:r>
      <w:r w:rsidR="004E0B76">
        <w:rPr>
          <w:rFonts w:ascii="Calibri" w:hAnsi="Calibri" w:cs="Calibri"/>
          <w:color w:val="000000"/>
        </w:rPr>
        <w:t>designated/</w:t>
      </w:r>
      <w:r w:rsidR="005B4AB3" w:rsidRPr="004C60BA">
        <w:rPr>
          <w:rFonts w:ascii="Calibri" w:hAnsi="Calibri" w:cs="Calibri"/>
          <w:color w:val="000000"/>
        </w:rPr>
        <w:t>catchment area for the admission process. Any child living within the L</w:t>
      </w:r>
      <w:r w:rsidR="004E0B76">
        <w:rPr>
          <w:rFonts w:ascii="Calibri" w:hAnsi="Calibri" w:cs="Calibri"/>
          <w:color w:val="000000"/>
        </w:rPr>
        <w:t>A defined area but more than three</w:t>
      </w:r>
      <w:r w:rsidR="005B4AB3" w:rsidRPr="004C60BA">
        <w:rPr>
          <w:rFonts w:ascii="Calibri" w:hAnsi="Calibri" w:cs="Calibri"/>
          <w:color w:val="000000"/>
        </w:rPr>
        <w:t xml:space="preserve"> miles from the academy is entitled to assistance with transport. For more information contact the LA Admissions Team.</w:t>
      </w:r>
    </w:p>
    <w:p w14:paraId="2963606F" w14:textId="77777777" w:rsidR="005B4AB3" w:rsidRPr="004C60BA" w:rsidRDefault="005B4AB3" w:rsidP="00700523">
      <w:pPr>
        <w:pStyle w:val="BodyText"/>
        <w:rPr>
          <w:rFonts w:ascii="Calibri" w:hAnsi="Calibri" w:cs="Calibri"/>
          <w:color w:val="000000"/>
        </w:rPr>
      </w:pPr>
    </w:p>
    <w:p w14:paraId="64773F64" w14:textId="77777777" w:rsidR="005714D4" w:rsidRDefault="005B4AB3" w:rsidP="000E2342">
      <w:pPr>
        <w:pStyle w:val="BodyText"/>
        <w:rPr>
          <w:rFonts w:ascii="Calibri" w:hAnsi="Calibri" w:cs="Calibri"/>
          <w:color w:val="000000"/>
        </w:rPr>
      </w:pPr>
      <w:r w:rsidRPr="004C60BA">
        <w:rPr>
          <w:rStyle w:val="Bold"/>
          <w:rFonts w:ascii="Calibri" w:hAnsi="Calibri" w:cs="Calibri"/>
          <w:b w:val="0"/>
          <w:color w:val="000000"/>
        </w:rPr>
        <w:lastRenderedPageBreak/>
        <w:t>7.5</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 xml:space="preserve">Deferment to starting school </w:t>
      </w:r>
      <w:r w:rsidR="003D03A1" w:rsidRPr="004C60BA">
        <w:rPr>
          <w:rFonts w:ascii="Calibri" w:hAnsi="Calibri" w:cs="Calibri"/>
          <w:b/>
          <w:color w:val="000000"/>
        </w:rPr>
        <w:t>–</w:t>
      </w:r>
      <w:r w:rsidRPr="004C60BA">
        <w:rPr>
          <w:rFonts w:ascii="Calibri" w:hAnsi="Calibri" w:cs="Calibri"/>
          <w:color w:val="000000"/>
        </w:rPr>
        <w:t xml:space="preserve"> </w:t>
      </w:r>
      <w:r w:rsidR="003D03A1" w:rsidRPr="004C60BA">
        <w:rPr>
          <w:rFonts w:ascii="Calibri" w:hAnsi="Calibri" w:cs="Calibri"/>
          <w:color w:val="000000"/>
        </w:rPr>
        <w:t xml:space="preserve">Parents can request that the date their child is admitted to the academy is deferred until later in the school year or until the child reaches compulsory school age in that school year. Parents can also request that their child attend part time until the child reaches compulsory school age. If parents wish to take up these </w:t>
      </w:r>
      <w:proofErr w:type="gramStart"/>
      <w:r w:rsidR="003D03A1" w:rsidRPr="004C60BA">
        <w:rPr>
          <w:rFonts w:ascii="Calibri" w:hAnsi="Calibri" w:cs="Calibri"/>
          <w:color w:val="000000"/>
        </w:rPr>
        <w:t>options</w:t>
      </w:r>
      <w:proofErr w:type="gramEnd"/>
      <w:r w:rsidR="003D03A1" w:rsidRPr="004C60BA">
        <w:rPr>
          <w:rFonts w:ascii="Calibri" w:hAnsi="Calibri" w:cs="Calibri"/>
          <w:color w:val="000000"/>
        </w:rPr>
        <w:t xml:space="preserve"> they must make an appointment with t</w:t>
      </w:r>
      <w:r w:rsidR="007448A4">
        <w:rPr>
          <w:rFonts w:ascii="Calibri" w:hAnsi="Calibri" w:cs="Calibri"/>
          <w:color w:val="000000"/>
        </w:rPr>
        <w:t>he Head of School to discuss possible</w:t>
      </w:r>
      <w:r w:rsidR="003D03A1" w:rsidRPr="004C60BA">
        <w:rPr>
          <w:rFonts w:ascii="Calibri" w:hAnsi="Calibri" w:cs="Calibri"/>
          <w:color w:val="000000"/>
        </w:rPr>
        <w:t xml:space="preserve"> arrangements in greater detail.</w:t>
      </w:r>
    </w:p>
    <w:p w14:paraId="4DC7BA97" w14:textId="77777777" w:rsidR="00BD7405" w:rsidRDefault="00BD7405" w:rsidP="000E2342">
      <w:pPr>
        <w:pStyle w:val="BodyText"/>
        <w:rPr>
          <w:rFonts w:ascii="Calibri" w:hAnsi="Calibri" w:cs="Calibri"/>
          <w:color w:val="000000"/>
        </w:rPr>
      </w:pPr>
    </w:p>
    <w:p w14:paraId="024E15D7" w14:textId="77777777" w:rsidR="00BD7405" w:rsidRPr="005156CD" w:rsidRDefault="00BD7405" w:rsidP="000E2342">
      <w:pPr>
        <w:pStyle w:val="BodyText"/>
        <w:rPr>
          <w:rFonts w:ascii="Calibri" w:hAnsi="Calibri" w:cs="Calibri"/>
          <w:b/>
          <w:color w:val="000000"/>
        </w:rPr>
      </w:pPr>
      <w:r>
        <w:rPr>
          <w:rFonts w:ascii="Calibri" w:hAnsi="Calibri" w:cs="Calibri"/>
          <w:color w:val="000000"/>
        </w:rPr>
        <w:t xml:space="preserve">7.6        </w:t>
      </w:r>
      <w:r>
        <w:rPr>
          <w:rFonts w:ascii="Calibri" w:hAnsi="Calibri" w:cs="Calibri"/>
          <w:b/>
          <w:color w:val="000000"/>
        </w:rPr>
        <w:t>Waiting l</w:t>
      </w:r>
      <w:r w:rsidRPr="00BD7405">
        <w:rPr>
          <w:rFonts w:ascii="Calibri" w:hAnsi="Calibri" w:cs="Calibri"/>
          <w:b/>
          <w:color w:val="000000"/>
        </w:rPr>
        <w:t>ists</w:t>
      </w:r>
      <w:r>
        <w:rPr>
          <w:rFonts w:ascii="Calibri" w:hAnsi="Calibri" w:cs="Calibri"/>
          <w:b/>
          <w:color w:val="000000"/>
        </w:rPr>
        <w:t xml:space="preserve"> – </w:t>
      </w:r>
      <w:r w:rsidRPr="00BD7405">
        <w:rPr>
          <w:rFonts w:ascii="Calibri" w:hAnsi="Calibri" w:cs="Calibri"/>
          <w:color w:val="000000"/>
        </w:rPr>
        <w:t xml:space="preserve">If the school is oversubscribed a waiting list will be held </w:t>
      </w:r>
      <w:r w:rsidR="005156CD">
        <w:rPr>
          <w:rFonts w:ascii="Calibri" w:hAnsi="Calibri" w:cs="Calibri"/>
          <w:color w:val="000000"/>
        </w:rPr>
        <w:t xml:space="preserve">for the academic year for all year groups </w:t>
      </w:r>
      <w:r w:rsidRPr="00BD7405">
        <w:rPr>
          <w:rFonts w:ascii="Calibri" w:hAnsi="Calibri" w:cs="Calibri"/>
          <w:color w:val="000000"/>
        </w:rPr>
        <w:t>and parents/</w:t>
      </w:r>
      <w:proofErr w:type="spellStart"/>
      <w:r w:rsidRPr="00BD7405">
        <w:rPr>
          <w:rFonts w:ascii="Calibri" w:hAnsi="Calibri" w:cs="Calibri"/>
          <w:color w:val="000000"/>
        </w:rPr>
        <w:t>carers</w:t>
      </w:r>
      <w:proofErr w:type="spellEnd"/>
      <w:r>
        <w:rPr>
          <w:rFonts w:ascii="Calibri" w:hAnsi="Calibri" w:cs="Calibri"/>
          <w:color w:val="000000"/>
        </w:rPr>
        <w:t xml:space="preserve"> can request that their child is added to this list if they are refused a place. The waiting list will be based on the school</w:t>
      </w:r>
      <w:r w:rsidR="005156CD">
        <w:rPr>
          <w:rFonts w:ascii="Calibri" w:hAnsi="Calibri" w:cs="Calibri"/>
          <w:color w:val="000000"/>
        </w:rPr>
        <w:t>’</w:t>
      </w:r>
      <w:r>
        <w:rPr>
          <w:rFonts w:ascii="Calibri" w:hAnsi="Calibri" w:cs="Calibri"/>
          <w:color w:val="000000"/>
        </w:rPr>
        <w:t>s over</w:t>
      </w:r>
      <w:r w:rsidR="005156CD">
        <w:rPr>
          <w:rFonts w:ascii="Calibri" w:hAnsi="Calibri" w:cs="Calibri"/>
          <w:color w:val="000000"/>
        </w:rPr>
        <w:t>-subscri</w:t>
      </w:r>
      <w:r>
        <w:rPr>
          <w:rFonts w:ascii="Calibri" w:hAnsi="Calibri" w:cs="Calibri"/>
          <w:color w:val="000000"/>
        </w:rPr>
        <w:t>ption criteria and a child</w:t>
      </w:r>
      <w:r w:rsidR="005156CD">
        <w:rPr>
          <w:rFonts w:ascii="Calibri" w:hAnsi="Calibri" w:cs="Calibri"/>
          <w:color w:val="000000"/>
        </w:rPr>
        <w:t>’</w:t>
      </w:r>
      <w:r>
        <w:rPr>
          <w:rFonts w:ascii="Calibri" w:hAnsi="Calibri" w:cs="Calibri"/>
          <w:color w:val="000000"/>
        </w:rPr>
        <w:t>s place on a waiting list is subject to change according to additional information received about applications or children being added to the list – so their place on the list might move or down</w:t>
      </w:r>
      <w:r w:rsidR="005156CD">
        <w:rPr>
          <w:rFonts w:ascii="Calibri" w:hAnsi="Calibri" w:cs="Calibri"/>
          <w:color w:val="000000"/>
        </w:rPr>
        <w:t xml:space="preserve">. </w:t>
      </w:r>
      <w:r w:rsidR="005156CD" w:rsidRPr="005156CD">
        <w:rPr>
          <w:rFonts w:ascii="Calibri" w:hAnsi="Calibri" w:cs="Calibri"/>
          <w:b/>
          <w:color w:val="000000"/>
        </w:rPr>
        <w:t>No priority is given to the length of time that a child has been on the list</w:t>
      </w:r>
      <w:r w:rsidR="005156CD">
        <w:rPr>
          <w:rFonts w:ascii="Calibri" w:hAnsi="Calibri" w:cs="Calibri"/>
          <w:b/>
          <w:color w:val="000000"/>
        </w:rPr>
        <w:t xml:space="preserve">. </w:t>
      </w:r>
      <w:r w:rsidR="005156CD" w:rsidRPr="005156CD">
        <w:rPr>
          <w:rFonts w:ascii="Calibri" w:hAnsi="Calibri" w:cs="Calibri"/>
          <w:color w:val="000000"/>
        </w:rPr>
        <w:t>Children with an EHC Plan and children in care or children that were previously in care will take precedence over those on the waiting list. Children admitted under the Fair Access Protocol will also be given priority over children on the waiting list.</w:t>
      </w:r>
    </w:p>
    <w:p w14:paraId="08A88A90" w14:textId="77777777" w:rsidR="00926546" w:rsidRPr="00A0181D" w:rsidRDefault="003D03A1" w:rsidP="00926546">
      <w:pPr>
        <w:pStyle w:val="Heading2"/>
        <w:rPr>
          <w:rFonts w:ascii="Calibri" w:hAnsi="Calibri" w:cs="Calibri"/>
        </w:rPr>
      </w:pPr>
      <w:r>
        <w:rPr>
          <w:rFonts w:ascii="Calibri" w:hAnsi="Calibri" w:cs="Calibri"/>
        </w:rPr>
        <w:t>8</w:t>
      </w:r>
      <w:r w:rsidR="00A85B73">
        <w:rPr>
          <w:rFonts w:ascii="Calibri" w:hAnsi="Calibri" w:cs="Calibri"/>
        </w:rPr>
        <w:t xml:space="preserve"> </w:t>
      </w:r>
      <w:r w:rsidR="00A85B73">
        <w:rPr>
          <w:rFonts w:ascii="Calibri" w:hAnsi="Calibri" w:cs="Calibri"/>
        </w:rPr>
        <w:tab/>
        <w:t>Admission A</w:t>
      </w:r>
      <w:r w:rsidR="00926546" w:rsidRPr="00A0181D">
        <w:rPr>
          <w:rFonts w:ascii="Calibri" w:hAnsi="Calibri" w:cs="Calibri"/>
        </w:rPr>
        <w:t>ppeals</w:t>
      </w:r>
    </w:p>
    <w:p w14:paraId="44D8654B" w14:textId="77777777" w:rsidR="00926546" w:rsidRPr="00A0181D" w:rsidRDefault="00926546" w:rsidP="00926546">
      <w:pPr>
        <w:pStyle w:val="BodyText"/>
        <w:rPr>
          <w:rFonts w:ascii="Calibri" w:hAnsi="Calibri" w:cs="Calibri"/>
        </w:rPr>
      </w:pPr>
    </w:p>
    <w:p w14:paraId="3CB2DACF" w14:textId="77777777" w:rsidR="00926546" w:rsidRPr="00A0181D" w:rsidRDefault="00542C7A" w:rsidP="00926546">
      <w:pPr>
        <w:pStyle w:val="BodyText"/>
        <w:rPr>
          <w:rFonts w:ascii="Calibri" w:hAnsi="Calibri" w:cs="Calibri"/>
        </w:rPr>
      </w:pPr>
      <w:r>
        <w:rPr>
          <w:rStyle w:val="Bold"/>
          <w:rFonts w:ascii="Calibri" w:hAnsi="Calibri" w:cs="Calibri"/>
          <w:b w:val="0"/>
        </w:rPr>
        <w:t>8</w:t>
      </w:r>
      <w:r w:rsidR="00926546" w:rsidRPr="00A0181D">
        <w:rPr>
          <w:rStyle w:val="Bold"/>
          <w:rFonts w:ascii="Calibri" w:hAnsi="Calibri" w:cs="Calibri"/>
          <w:b w:val="0"/>
        </w:rPr>
        <w:t>.1</w:t>
      </w:r>
      <w:r w:rsidR="00926546" w:rsidRPr="00A0181D">
        <w:rPr>
          <w:rFonts w:ascii="Calibri" w:hAnsi="Calibri" w:cs="Calibri"/>
        </w:rPr>
        <w:t xml:space="preserve"> </w:t>
      </w:r>
      <w:r w:rsidR="00926546" w:rsidRPr="00A0181D">
        <w:rPr>
          <w:rFonts w:ascii="Calibri" w:hAnsi="Calibri" w:cs="Calibri"/>
        </w:rPr>
        <w:tab/>
        <w:t>If a child is no</w:t>
      </w:r>
      <w:r w:rsidR="003D03A1">
        <w:rPr>
          <w:rFonts w:ascii="Calibri" w:hAnsi="Calibri" w:cs="Calibri"/>
        </w:rPr>
        <w:t>t offered a place at the academy</w:t>
      </w:r>
      <w:r w:rsidR="00926546" w:rsidRPr="00A0181D">
        <w:rPr>
          <w:rFonts w:ascii="Calibri" w:hAnsi="Calibri" w:cs="Calibri"/>
        </w:rPr>
        <w:t>, it will be because to do so would prejudice the education of other children by allowing the number of children in the school to increase too much</w:t>
      </w:r>
      <w:r w:rsidR="00575BBC" w:rsidRPr="00A0181D">
        <w:rPr>
          <w:rFonts w:ascii="Calibri" w:hAnsi="Calibri" w:cs="Calibri"/>
        </w:rPr>
        <w:t xml:space="preserve"> in a year group</w:t>
      </w:r>
      <w:r w:rsidR="00926546" w:rsidRPr="00A0181D">
        <w:rPr>
          <w:rFonts w:ascii="Calibri" w:hAnsi="Calibri" w:cs="Calibri"/>
        </w:rPr>
        <w:t>.</w:t>
      </w:r>
    </w:p>
    <w:p w14:paraId="34810952" w14:textId="77777777" w:rsidR="00926546" w:rsidRPr="00A0181D" w:rsidRDefault="00926546" w:rsidP="00926546">
      <w:pPr>
        <w:pStyle w:val="BodyText"/>
        <w:rPr>
          <w:rFonts w:ascii="Calibri" w:hAnsi="Calibri" w:cs="Calibri"/>
        </w:rPr>
      </w:pPr>
    </w:p>
    <w:p w14:paraId="554F6BA0" w14:textId="77777777" w:rsidR="005714D4" w:rsidRDefault="00542C7A" w:rsidP="000E2342">
      <w:pPr>
        <w:pStyle w:val="BodyText"/>
        <w:rPr>
          <w:rFonts w:ascii="Calibri" w:hAnsi="Calibri" w:cs="Calibri"/>
        </w:rPr>
      </w:pPr>
      <w:r>
        <w:rPr>
          <w:rStyle w:val="Bold"/>
          <w:rFonts w:ascii="Calibri" w:hAnsi="Calibri" w:cs="Calibri"/>
          <w:b w:val="0"/>
        </w:rPr>
        <w:t>8</w:t>
      </w:r>
      <w:r w:rsidR="00926546" w:rsidRPr="00A0181D">
        <w:rPr>
          <w:rStyle w:val="Bold"/>
          <w:rFonts w:ascii="Calibri" w:hAnsi="Calibri" w:cs="Calibri"/>
          <w:b w:val="0"/>
        </w:rPr>
        <w:t>.2</w:t>
      </w:r>
      <w:r w:rsidR="00926546" w:rsidRPr="00A0181D">
        <w:rPr>
          <w:rFonts w:ascii="Calibri" w:hAnsi="Calibri" w:cs="Calibri"/>
        </w:rPr>
        <w:t xml:space="preserve"> </w:t>
      </w:r>
      <w:r w:rsidR="00926546" w:rsidRPr="00A0181D">
        <w:rPr>
          <w:rFonts w:ascii="Calibri" w:hAnsi="Calibri" w:cs="Calibri"/>
        </w:rPr>
        <w:tab/>
        <w:t>If parents wish to appeal against a decision to refuse entry, they</w:t>
      </w:r>
      <w:r w:rsidR="00575BBC" w:rsidRPr="00A0181D">
        <w:rPr>
          <w:rFonts w:ascii="Calibri" w:hAnsi="Calibri" w:cs="Calibri"/>
        </w:rPr>
        <w:t xml:space="preserve"> can do so by applying to the L</w:t>
      </w:r>
      <w:r w:rsidR="00926546" w:rsidRPr="00A0181D">
        <w:rPr>
          <w:rFonts w:ascii="Calibri" w:hAnsi="Calibri" w:cs="Calibri"/>
        </w:rPr>
        <w:t>A</w:t>
      </w:r>
      <w:r>
        <w:rPr>
          <w:rFonts w:ascii="Calibri" w:hAnsi="Calibri" w:cs="Calibri"/>
        </w:rPr>
        <w:t xml:space="preserve"> using forms provi</w:t>
      </w:r>
      <w:r w:rsidR="00D37B49">
        <w:rPr>
          <w:rFonts w:ascii="Calibri" w:hAnsi="Calibri" w:cs="Calibri"/>
        </w:rPr>
        <w:t>ded by the LA and/or the school</w:t>
      </w:r>
      <w:r w:rsidR="00926546" w:rsidRPr="00A0181D">
        <w:rPr>
          <w:rFonts w:ascii="Calibri" w:hAnsi="Calibri" w:cs="Calibri"/>
        </w:rPr>
        <w:t>. An independent panel considers all such appeals, and its decision is binding for all parties concerned. If the appeals panel decides that we should admit a</w:t>
      </w:r>
      <w:r w:rsidR="00575BBC" w:rsidRPr="00A0181D">
        <w:rPr>
          <w:rFonts w:ascii="Calibri" w:hAnsi="Calibri" w:cs="Calibri"/>
        </w:rPr>
        <w:t xml:space="preserve"> child to whom a place had been refused</w:t>
      </w:r>
      <w:r w:rsidR="00926546" w:rsidRPr="00A0181D">
        <w:rPr>
          <w:rFonts w:ascii="Calibri" w:hAnsi="Calibri" w:cs="Calibri"/>
        </w:rPr>
        <w:t>, then we will accept this decision and continue to do all we can to provide the best education fo</w:t>
      </w:r>
      <w:r w:rsidR="005B74FA">
        <w:rPr>
          <w:rFonts w:ascii="Calibri" w:hAnsi="Calibri" w:cs="Calibri"/>
        </w:rPr>
        <w:t>r all the children at our academy</w:t>
      </w:r>
      <w:r w:rsidR="00926546" w:rsidRPr="00A0181D">
        <w:rPr>
          <w:rFonts w:ascii="Calibri" w:hAnsi="Calibri" w:cs="Calibri"/>
        </w:rPr>
        <w:t xml:space="preserve">. (Further </w:t>
      </w:r>
      <w:r w:rsidR="00F25CBB">
        <w:rPr>
          <w:rFonts w:ascii="Calibri" w:hAnsi="Calibri" w:cs="Calibri"/>
        </w:rPr>
        <w:t>details for appeals</w:t>
      </w:r>
      <w:r w:rsidR="00926546" w:rsidRPr="00A0181D">
        <w:rPr>
          <w:rFonts w:ascii="Calibri" w:hAnsi="Calibri" w:cs="Calibri"/>
        </w:rPr>
        <w:t xml:space="preserve"> are set out in the revised Code of Practice on Scho</w:t>
      </w:r>
      <w:r w:rsidR="00EA44A9">
        <w:rPr>
          <w:rFonts w:ascii="Calibri" w:hAnsi="Calibri" w:cs="Calibri"/>
        </w:rPr>
        <w:t>ol Admissions Appeals 2014</w:t>
      </w:r>
      <w:r w:rsidR="00926546" w:rsidRPr="00A0181D">
        <w:rPr>
          <w:rFonts w:ascii="Calibri" w:hAnsi="Calibri" w:cs="Calibri"/>
        </w:rPr>
        <w:t>)</w:t>
      </w:r>
    </w:p>
    <w:p w14:paraId="62E0B4FC" w14:textId="77777777" w:rsidR="000A4280" w:rsidRDefault="000A4280" w:rsidP="000E2342">
      <w:pPr>
        <w:pStyle w:val="BodyText"/>
        <w:rPr>
          <w:rFonts w:ascii="Calibri" w:hAnsi="Calibri" w:cs="Calibri"/>
        </w:rPr>
      </w:pPr>
    </w:p>
    <w:p w14:paraId="618C1BE9" w14:textId="77777777" w:rsidR="000A4280" w:rsidRPr="00A0181D" w:rsidRDefault="000A4280" w:rsidP="0078031B">
      <w:pPr>
        <w:pStyle w:val="BodyText"/>
        <w:rPr>
          <w:rFonts w:ascii="Calibri" w:hAnsi="Calibri" w:cs="Calibri"/>
        </w:rPr>
      </w:pPr>
      <w:r>
        <w:rPr>
          <w:rStyle w:val="Bold"/>
          <w:rFonts w:ascii="Calibri" w:hAnsi="Calibri" w:cs="Calibri"/>
          <w:b w:val="0"/>
        </w:rPr>
        <w:t>8</w:t>
      </w:r>
      <w:r w:rsidRPr="00A0181D">
        <w:rPr>
          <w:rStyle w:val="Bold"/>
          <w:rFonts w:ascii="Calibri" w:hAnsi="Calibri" w:cs="Calibri"/>
          <w:b w:val="0"/>
        </w:rPr>
        <w:t>.</w:t>
      </w:r>
      <w:r w:rsidR="00EA44A9">
        <w:rPr>
          <w:rStyle w:val="Bold"/>
          <w:rFonts w:ascii="Calibri" w:hAnsi="Calibri" w:cs="Calibri"/>
          <w:b w:val="0"/>
        </w:rPr>
        <w:t>3</w:t>
      </w:r>
      <w:r>
        <w:rPr>
          <w:rFonts w:ascii="Calibri" w:hAnsi="Calibri" w:cs="Calibri"/>
        </w:rPr>
        <w:t xml:space="preserve"> </w:t>
      </w:r>
      <w:r>
        <w:rPr>
          <w:rFonts w:ascii="Calibri" w:hAnsi="Calibri" w:cs="Calibri"/>
        </w:rPr>
        <w:tab/>
        <w:t>Parents do not have a right of appeal if they have been offered a place and it is not in the year group they would like</w:t>
      </w:r>
      <w:r w:rsidR="00280641">
        <w:rPr>
          <w:rFonts w:ascii="Calibri" w:hAnsi="Calibri" w:cs="Calibri"/>
        </w:rPr>
        <w:t>.</w:t>
      </w:r>
    </w:p>
    <w:p w14:paraId="571796DB" w14:textId="77777777" w:rsidR="00926546" w:rsidRPr="00A0181D" w:rsidRDefault="00542C7A" w:rsidP="00926546">
      <w:pPr>
        <w:pStyle w:val="Heading2"/>
        <w:rPr>
          <w:rFonts w:ascii="Calibri" w:hAnsi="Calibri" w:cs="Calibri"/>
        </w:rPr>
      </w:pPr>
      <w:r>
        <w:rPr>
          <w:rFonts w:ascii="Calibri" w:hAnsi="Calibri" w:cs="Calibri"/>
        </w:rPr>
        <w:t xml:space="preserve">9 </w:t>
      </w:r>
      <w:r>
        <w:rPr>
          <w:rFonts w:ascii="Calibri" w:hAnsi="Calibri" w:cs="Calibri"/>
        </w:rPr>
        <w:tab/>
        <w:t>Infant Class Size Appeals</w:t>
      </w:r>
    </w:p>
    <w:p w14:paraId="3F0327E6" w14:textId="77777777" w:rsidR="00926546" w:rsidRPr="00A0181D" w:rsidRDefault="00926546" w:rsidP="00926546">
      <w:pPr>
        <w:pStyle w:val="BodyText"/>
        <w:rPr>
          <w:rFonts w:ascii="Calibri" w:hAnsi="Calibri" w:cs="Calibri"/>
        </w:rPr>
      </w:pPr>
    </w:p>
    <w:p w14:paraId="771E824F" w14:textId="77777777" w:rsidR="00926546" w:rsidRPr="004C60BA" w:rsidRDefault="00542C7A" w:rsidP="00926546">
      <w:pPr>
        <w:pStyle w:val="BodyText"/>
        <w:rPr>
          <w:rFonts w:ascii="Calibri" w:hAnsi="Calibri" w:cs="Calibri"/>
          <w:color w:val="000000"/>
        </w:rPr>
      </w:pPr>
      <w:r w:rsidRPr="004C60BA">
        <w:rPr>
          <w:rStyle w:val="Bold"/>
          <w:rFonts w:ascii="Calibri" w:hAnsi="Calibri" w:cs="Calibri"/>
          <w:b w:val="0"/>
          <w:color w:val="000000"/>
        </w:rPr>
        <w:t>9</w:t>
      </w:r>
      <w:r w:rsidR="00926546" w:rsidRPr="004C60BA">
        <w:rPr>
          <w:rStyle w:val="Bold"/>
          <w:rFonts w:ascii="Calibri" w:hAnsi="Calibri" w:cs="Calibri"/>
          <w:b w:val="0"/>
          <w:color w:val="000000"/>
        </w:rPr>
        <w:t>.1</w:t>
      </w:r>
      <w:r w:rsidRPr="004C60BA">
        <w:rPr>
          <w:rFonts w:ascii="Calibri" w:hAnsi="Calibri" w:cs="Calibri"/>
          <w:color w:val="000000"/>
        </w:rPr>
        <w:t xml:space="preserve"> </w:t>
      </w:r>
      <w:r w:rsidRPr="004C60BA">
        <w:rPr>
          <w:rFonts w:ascii="Calibri" w:hAnsi="Calibri" w:cs="Calibri"/>
          <w:color w:val="000000"/>
        </w:rPr>
        <w:tab/>
        <w:t xml:space="preserve">In 1998 the School Standards and Framework Act </w:t>
      </w:r>
      <w:r w:rsidR="00E54170" w:rsidRPr="004C60BA">
        <w:rPr>
          <w:rFonts w:ascii="Calibri" w:hAnsi="Calibri" w:cs="Calibri"/>
          <w:color w:val="000000"/>
        </w:rPr>
        <w:t xml:space="preserve">(SSFA 1998) </w:t>
      </w:r>
      <w:r w:rsidRPr="004C60BA">
        <w:rPr>
          <w:rFonts w:ascii="Calibri" w:hAnsi="Calibri" w:cs="Calibri"/>
          <w:color w:val="000000"/>
        </w:rPr>
        <w:t>was passed which changed the legislation relating to infant class sizes. It is no longer</w:t>
      </w:r>
      <w:r w:rsidR="00D37B49">
        <w:rPr>
          <w:rFonts w:ascii="Calibri" w:hAnsi="Calibri" w:cs="Calibri"/>
          <w:color w:val="000000"/>
        </w:rPr>
        <w:t xml:space="preserve"> permitted to exceed 12</w:t>
      </w:r>
      <w:r w:rsidR="00E54170" w:rsidRPr="004C60BA">
        <w:rPr>
          <w:rFonts w:ascii="Calibri" w:hAnsi="Calibri" w:cs="Calibri"/>
          <w:color w:val="000000"/>
        </w:rPr>
        <w:t xml:space="preserve"> child</w:t>
      </w:r>
      <w:r w:rsidRPr="004C60BA">
        <w:rPr>
          <w:rFonts w:ascii="Calibri" w:hAnsi="Calibri" w:cs="Calibri"/>
          <w:color w:val="000000"/>
        </w:rPr>
        <w:t xml:space="preserve">ren in an infant class </w:t>
      </w:r>
      <w:r w:rsidR="00E54170" w:rsidRPr="004C60BA">
        <w:rPr>
          <w:rFonts w:ascii="Calibri" w:hAnsi="Calibri" w:cs="Calibri"/>
          <w:color w:val="000000"/>
        </w:rPr>
        <w:t>with only one qualified teacher. Often a place is refused because of the infant class size rule. If appealed by a parent an independent panel will look at the decision made by the admission authority. The appeal panel can only overturn the decision to refuse a pl</w:t>
      </w:r>
      <w:r w:rsidR="00F25CBB">
        <w:rPr>
          <w:rFonts w:ascii="Calibri" w:hAnsi="Calibri" w:cs="Calibri"/>
          <w:color w:val="000000"/>
        </w:rPr>
        <w:t>ace if you are able to prove</w:t>
      </w:r>
      <w:r w:rsidR="00E54170" w:rsidRPr="004C60BA">
        <w:rPr>
          <w:rFonts w:ascii="Calibri" w:hAnsi="Calibri" w:cs="Calibri"/>
          <w:color w:val="000000"/>
        </w:rPr>
        <w:t>:</w:t>
      </w:r>
    </w:p>
    <w:p w14:paraId="687A1625"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The child would have been offered a place if the admission arrangements had been properly implemented; Or</w:t>
      </w:r>
    </w:p>
    <w:p w14:paraId="2EB0769D"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 xml:space="preserve">The child would have been offered a place if the arrangements had not been contrary to mandatory provisions in the School Admissions Code and the SSFA 1998; Or </w:t>
      </w:r>
    </w:p>
    <w:p w14:paraId="42C33176"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The decision to refuse a place was not one which a reasonable admission authority would have made in the circumstances of the case.</w:t>
      </w:r>
    </w:p>
    <w:p w14:paraId="554D6032" w14:textId="77777777" w:rsidR="00E54170" w:rsidRDefault="00E54170" w:rsidP="00E54170">
      <w:pPr>
        <w:pStyle w:val="BodyText"/>
        <w:ind w:left="1069" w:firstLine="0"/>
        <w:rPr>
          <w:rFonts w:ascii="Calibri" w:hAnsi="Calibri" w:cs="Calibri"/>
          <w:color w:val="FF0000"/>
        </w:rPr>
      </w:pPr>
    </w:p>
    <w:p w14:paraId="14704053" w14:textId="77777777" w:rsidR="00E54170" w:rsidRPr="004C60BA" w:rsidRDefault="00E54170" w:rsidP="00E54170">
      <w:pPr>
        <w:pStyle w:val="BodyText"/>
        <w:rPr>
          <w:rFonts w:ascii="Calibri" w:hAnsi="Calibri" w:cs="Calibri"/>
          <w:color w:val="000000"/>
        </w:rPr>
      </w:pPr>
      <w:r w:rsidRPr="004C60BA">
        <w:rPr>
          <w:rFonts w:ascii="Calibri" w:hAnsi="Calibri" w:cs="Calibri"/>
          <w:color w:val="000000"/>
        </w:rPr>
        <w:t xml:space="preserve">9.2 </w:t>
      </w:r>
      <w:r w:rsidRPr="004C60BA">
        <w:rPr>
          <w:rFonts w:ascii="Calibri" w:hAnsi="Calibri" w:cs="Calibri"/>
          <w:color w:val="000000"/>
        </w:rPr>
        <w:tab/>
        <w:t>Very few infant class size appeals are successful.</w:t>
      </w:r>
    </w:p>
    <w:p w14:paraId="316061AE" w14:textId="77777777" w:rsidR="00E54170" w:rsidRPr="004C60BA" w:rsidRDefault="00E54170" w:rsidP="00E54170">
      <w:pPr>
        <w:pStyle w:val="BodyText"/>
        <w:rPr>
          <w:rFonts w:ascii="Calibri" w:hAnsi="Calibri" w:cs="Calibri"/>
          <w:color w:val="000000"/>
        </w:rPr>
      </w:pPr>
    </w:p>
    <w:p w14:paraId="59902C85" w14:textId="77777777" w:rsidR="00E54170" w:rsidRPr="004C60BA" w:rsidRDefault="00E54170" w:rsidP="00E54170">
      <w:pPr>
        <w:pStyle w:val="BodyText"/>
        <w:rPr>
          <w:rFonts w:ascii="Calibri" w:hAnsi="Calibri" w:cs="Calibri"/>
          <w:color w:val="000000"/>
        </w:rPr>
      </w:pPr>
      <w:r w:rsidRPr="004C60BA">
        <w:rPr>
          <w:rStyle w:val="Bold"/>
          <w:rFonts w:ascii="Calibri" w:hAnsi="Calibri" w:cs="Calibri"/>
          <w:b w:val="0"/>
          <w:color w:val="000000"/>
        </w:rPr>
        <w:t>9.3</w:t>
      </w:r>
      <w:r w:rsidRPr="004C60BA">
        <w:rPr>
          <w:rFonts w:ascii="Calibri" w:hAnsi="Calibri" w:cs="Calibri"/>
          <w:color w:val="000000"/>
        </w:rPr>
        <w:t xml:space="preserve"> </w:t>
      </w:r>
      <w:r w:rsidRPr="004C60BA">
        <w:rPr>
          <w:rFonts w:ascii="Calibri" w:hAnsi="Calibri" w:cs="Calibri"/>
          <w:color w:val="000000"/>
        </w:rPr>
        <w:tab/>
        <w:t>Und</w:t>
      </w:r>
      <w:r w:rsidR="00EA44A9">
        <w:rPr>
          <w:rFonts w:ascii="Calibri" w:hAnsi="Calibri" w:cs="Calibri"/>
          <w:color w:val="000000"/>
        </w:rPr>
        <w:t>er the revised national School A</w:t>
      </w:r>
      <w:r w:rsidRPr="004C60BA">
        <w:rPr>
          <w:rFonts w:ascii="Calibri" w:hAnsi="Calibri" w:cs="Calibri"/>
          <w:color w:val="000000"/>
        </w:rPr>
        <w:t>dmissions Code, additional children may be admitted under very li</w:t>
      </w:r>
      <w:r w:rsidR="003A7A26" w:rsidRPr="004C60BA">
        <w:rPr>
          <w:rFonts w:ascii="Calibri" w:hAnsi="Calibri" w:cs="Calibri"/>
          <w:color w:val="000000"/>
        </w:rPr>
        <w:t xml:space="preserve">mited exceptional circumstances.  These children remain as “excepted” pupils for the time that </w:t>
      </w:r>
      <w:r w:rsidR="003A7A26" w:rsidRPr="004C60BA">
        <w:rPr>
          <w:rFonts w:ascii="Calibri" w:hAnsi="Calibri" w:cs="Calibri"/>
          <w:color w:val="000000"/>
        </w:rPr>
        <w:lastRenderedPageBreak/>
        <w:t>they are in an infant class or until class numbers fall back to the current infant class size limit. The “excepted” children are:</w:t>
      </w:r>
    </w:p>
    <w:p w14:paraId="0B08E221" w14:textId="77777777" w:rsidR="003A7A26" w:rsidRPr="004C60BA" w:rsidRDefault="007448A4" w:rsidP="003A7A26">
      <w:pPr>
        <w:pStyle w:val="BodyText"/>
        <w:numPr>
          <w:ilvl w:val="0"/>
          <w:numId w:val="6"/>
        </w:numPr>
        <w:rPr>
          <w:rFonts w:ascii="Calibri" w:hAnsi="Calibri" w:cs="Calibri"/>
          <w:color w:val="000000"/>
        </w:rPr>
      </w:pPr>
      <w:r>
        <w:rPr>
          <w:rFonts w:ascii="Calibri" w:hAnsi="Calibri" w:cs="Calibri"/>
          <w:color w:val="000000"/>
        </w:rPr>
        <w:t xml:space="preserve">Children with Statements of Special Educational Needs/Education, Health and Care Plans </w:t>
      </w:r>
      <w:r w:rsidR="003A7A26" w:rsidRPr="004C60BA">
        <w:rPr>
          <w:rFonts w:ascii="Calibri" w:hAnsi="Calibri" w:cs="Calibri"/>
          <w:color w:val="000000"/>
        </w:rPr>
        <w:t>admitted outside the normal admission round;</w:t>
      </w:r>
    </w:p>
    <w:p w14:paraId="6ED7D078" w14:textId="77777777" w:rsidR="003A7A26" w:rsidRPr="004C60BA" w:rsidRDefault="007448A4" w:rsidP="003A7A26">
      <w:pPr>
        <w:pStyle w:val="BodyText"/>
        <w:numPr>
          <w:ilvl w:val="0"/>
          <w:numId w:val="6"/>
        </w:numPr>
        <w:rPr>
          <w:rFonts w:ascii="Calibri" w:hAnsi="Calibri" w:cs="Calibri"/>
          <w:color w:val="000000"/>
        </w:rPr>
      </w:pPr>
      <w:r>
        <w:rPr>
          <w:rFonts w:ascii="Calibri" w:hAnsi="Calibri" w:cs="Calibri"/>
          <w:color w:val="000000"/>
        </w:rPr>
        <w:t>A c</w:t>
      </w:r>
      <w:r w:rsidR="000D5427" w:rsidRPr="004C60BA">
        <w:rPr>
          <w:rFonts w:ascii="Calibri" w:hAnsi="Calibri" w:cs="Calibri"/>
          <w:color w:val="000000"/>
        </w:rPr>
        <w:t>hild in care</w:t>
      </w:r>
      <w:r>
        <w:rPr>
          <w:rFonts w:ascii="Calibri" w:hAnsi="Calibri" w:cs="Calibri"/>
          <w:color w:val="000000"/>
        </w:rPr>
        <w:t xml:space="preserve"> and c</w:t>
      </w:r>
      <w:r w:rsidR="003A7A26" w:rsidRPr="004C60BA">
        <w:rPr>
          <w:rFonts w:ascii="Calibri" w:hAnsi="Calibri" w:cs="Calibri"/>
          <w:color w:val="000000"/>
        </w:rPr>
        <w:t>hildren</w:t>
      </w:r>
      <w:r>
        <w:rPr>
          <w:rFonts w:ascii="Calibri" w:hAnsi="Calibri" w:cs="Calibri"/>
          <w:color w:val="000000"/>
        </w:rPr>
        <w:t xml:space="preserve"> previously in care </w:t>
      </w:r>
      <w:r w:rsidR="003A7A26" w:rsidRPr="004C60BA">
        <w:rPr>
          <w:rFonts w:ascii="Calibri" w:hAnsi="Calibri" w:cs="Calibri"/>
          <w:color w:val="000000"/>
        </w:rPr>
        <w:t>admitted outside the normal admission round;</w:t>
      </w:r>
    </w:p>
    <w:p w14:paraId="68658C8B"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admitted, after initial allocation of places, because of a procedural error made by the admission authority or Local Authority in the original application process;</w:t>
      </w:r>
    </w:p>
    <w:p w14:paraId="1ACDA191"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admitted after an independent appeals panel upholds an appeal;</w:t>
      </w:r>
    </w:p>
    <w:p w14:paraId="5DBBEED2"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who move into the area outside of the normal admission round for whom there is no other available school within reasonable distance;</w:t>
      </w:r>
    </w:p>
    <w:p w14:paraId="0DC5E282" w14:textId="77777777" w:rsidR="00D20CA0" w:rsidRPr="004C60BA" w:rsidRDefault="00D20CA0" w:rsidP="003A7A26">
      <w:pPr>
        <w:pStyle w:val="BodyText"/>
        <w:numPr>
          <w:ilvl w:val="0"/>
          <w:numId w:val="6"/>
        </w:numPr>
        <w:rPr>
          <w:rFonts w:ascii="Calibri" w:hAnsi="Calibri" w:cs="Calibri"/>
          <w:color w:val="000000"/>
        </w:rPr>
      </w:pPr>
      <w:r w:rsidRPr="004C60BA">
        <w:rPr>
          <w:rFonts w:ascii="Calibri" w:hAnsi="Calibri" w:cs="Calibri"/>
          <w:color w:val="000000"/>
        </w:rPr>
        <w:t>Children of UK service personnel admitted outside of the normal admission round;</w:t>
      </w:r>
    </w:p>
    <w:p w14:paraId="7B8F3E22" w14:textId="77777777" w:rsidR="00D20CA0" w:rsidRPr="004C60BA" w:rsidRDefault="00D20CA0" w:rsidP="003A7A26">
      <w:pPr>
        <w:pStyle w:val="BodyText"/>
        <w:numPr>
          <w:ilvl w:val="0"/>
          <w:numId w:val="6"/>
        </w:numPr>
        <w:rPr>
          <w:rFonts w:ascii="Calibri" w:hAnsi="Calibri" w:cs="Calibri"/>
          <w:color w:val="000000"/>
        </w:rPr>
      </w:pPr>
      <w:r w:rsidRPr="004C60BA">
        <w:rPr>
          <w:rFonts w:ascii="Calibri" w:hAnsi="Calibri" w:cs="Calibri"/>
          <w:color w:val="000000"/>
        </w:rPr>
        <w:t xml:space="preserve">Twins and children from multiple births </w:t>
      </w:r>
      <w:r w:rsidR="00656405" w:rsidRPr="004C60BA">
        <w:rPr>
          <w:rFonts w:ascii="Calibri" w:hAnsi="Calibri" w:cs="Calibri"/>
          <w:color w:val="000000"/>
        </w:rPr>
        <w:t xml:space="preserve">when one of the siblings is the </w:t>
      </w:r>
      <w:r w:rsidR="00D37B49">
        <w:rPr>
          <w:rFonts w:ascii="Calibri" w:hAnsi="Calibri" w:cs="Calibri"/>
          <w:color w:val="000000"/>
        </w:rPr>
        <w:t>12</w:t>
      </w:r>
      <w:r w:rsidR="00656405" w:rsidRPr="004C60BA">
        <w:rPr>
          <w:rFonts w:ascii="Calibri" w:hAnsi="Calibri" w:cs="Calibri"/>
          <w:color w:val="000000"/>
          <w:vertAlign w:val="superscript"/>
        </w:rPr>
        <w:t>th</w:t>
      </w:r>
      <w:r w:rsidR="005714D4" w:rsidRPr="004C60BA">
        <w:rPr>
          <w:rFonts w:ascii="Calibri" w:hAnsi="Calibri" w:cs="Calibri"/>
          <w:color w:val="000000"/>
        </w:rPr>
        <w:t xml:space="preserve"> child admitted.</w:t>
      </w:r>
    </w:p>
    <w:p w14:paraId="414FA54C" w14:textId="77777777" w:rsidR="00DB6D8E" w:rsidRDefault="00DB6D8E" w:rsidP="00DB6D8E">
      <w:pPr>
        <w:pStyle w:val="Heading2"/>
        <w:rPr>
          <w:rFonts w:ascii="Calibri" w:hAnsi="Calibri" w:cs="Calibri"/>
        </w:rPr>
      </w:pPr>
      <w:r>
        <w:rPr>
          <w:rFonts w:ascii="Calibri" w:hAnsi="Calibri" w:cs="Calibri"/>
        </w:rPr>
        <w:t xml:space="preserve">10 </w:t>
      </w:r>
      <w:r>
        <w:rPr>
          <w:rFonts w:ascii="Calibri" w:hAnsi="Calibri" w:cs="Calibri"/>
        </w:rPr>
        <w:tab/>
        <w:t>Children of UK Service Personnel (Armed Forces)</w:t>
      </w:r>
    </w:p>
    <w:p w14:paraId="278533B2" w14:textId="77777777" w:rsidR="00DB6D8E" w:rsidRPr="005A2CDF" w:rsidRDefault="00DB6D8E" w:rsidP="00DB6D8E">
      <w:pPr>
        <w:rPr>
          <w:rFonts w:ascii="Calibri" w:hAnsi="Calibri" w:cs="Calibri"/>
          <w:sz w:val="22"/>
          <w:szCs w:val="22"/>
        </w:rPr>
      </w:pPr>
    </w:p>
    <w:p w14:paraId="3C1CFA66" w14:textId="77777777" w:rsidR="00DB6D8E" w:rsidRPr="004C60BA" w:rsidRDefault="00DB6D8E" w:rsidP="00DB6D8E">
      <w:pPr>
        <w:pStyle w:val="BodyText"/>
        <w:rPr>
          <w:rFonts w:ascii="Calibri" w:hAnsi="Calibri" w:cs="Calibri"/>
          <w:color w:val="000000"/>
        </w:rPr>
      </w:pPr>
      <w:r w:rsidRPr="00E54170">
        <w:rPr>
          <w:rFonts w:ascii="Calibri" w:hAnsi="Calibri" w:cs="Calibri"/>
          <w:color w:val="FF0000"/>
        </w:rPr>
        <w:t xml:space="preserve"> </w:t>
      </w:r>
      <w:r w:rsidRPr="00E54170">
        <w:rPr>
          <w:rFonts w:ascii="Calibri" w:hAnsi="Calibri" w:cs="Calibri"/>
          <w:color w:val="FF0000"/>
        </w:rPr>
        <w:tab/>
      </w:r>
      <w:r w:rsidRPr="004C60BA">
        <w:rPr>
          <w:rFonts w:ascii="Calibri" w:hAnsi="Calibri" w:cs="Calibri"/>
          <w:color w:val="000000"/>
        </w:rPr>
        <w:t>For families of service personnel with a confirmed posting within the Launceston area, the academy will:</w:t>
      </w:r>
    </w:p>
    <w:p w14:paraId="3EBEE083" w14:textId="77777777" w:rsidR="00DB6D8E" w:rsidRPr="004C60BA" w:rsidRDefault="00DB6D8E" w:rsidP="00DB6D8E">
      <w:pPr>
        <w:pStyle w:val="BodyText"/>
        <w:numPr>
          <w:ilvl w:val="0"/>
          <w:numId w:val="7"/>
        </w:numPr>
        <w:rPr>
          <w:rFonts w:ascii="Calibri" w:hAnsi="Calibri" w:cs="Calibri"/>
          <w:color w:val="000000"/>
        </w:rPr>
      </w:pPr>
      <w:r w:rsidRPr="004C60BA">
        <w:rPr>
          <w:rFonts w:ascii="Calibri" w:hAnsi="Calibri" w:cs="Calibri"/>
          <w:color w:val="000000"/>
        </w:rPr>
        <w:t xml:space="preserve">Allocate a place in advance, if </w:t>
      </w:r>
      <w:r w:rsidR="00253B2C" w:rsidRPr="004C60BA">
        <w:rPr>
          <w:rFonts w:ascii="Calibri" w:hAnsi="Calibri" w:cs="Calibri"/>
          <w:color w:val="000000"/>
        </w:rPr>
        <w:t>accompanied</w:t>
      </w:r>
      <w:r w:rsidRPr="004C60BA">
        <w:rPr>
          <w:rFonts w:ascii="Calibri" w:hAnsi="Calibri" w:cs="Calibri"/>
          <w:color w:val="000000"/>
        </w:rPr>
        <w:t xml:space="preserve"> by an official government letter which declares a relocation date and a unit postal address or quartering area address for considering the application against our over</w:t>
      </w:r>
      <w:r w:rsidR="00DE3E41" w:rsidRPr="004C60BA">
        <w:rPr>
          <w:rFonts w:ascii="Calibri" w:hAnsi="Calibri" w:cs="Calibri"/>
          <w:color w:val="000000"/>
        </w:rPr>
        <w:t>-</w:t>
      </w:r>
      <w:r w:rsidRPr="004C60BA">
        <w:rPr>
          <w:rFonts w:ascii="Calibri" w:hAnsi="Calibri" w:cs="Calibri"/>
          <w:color w:val="000000"/>
        </w:rPr>
        <w:t>subscription criteria. This includes accepting a unit postal address or quartering area address for a service child;</w:t>
      </w:r>
    </w:p>
    <w:p w14:paraId="3BB7EA0A" w14:textId="77777777" w:rsidR="005714D4" w:rsidRPr="004C60BA" w:rsidRDefault="00DB6D8E" w:rsidP="000E2342">
      <w:pPr>
        <w:pStyle w:val="BodyText"/>
        <w:numPr>
          <w:ilvl w:val="0"/>
          <w:numId w:val="7"/>
        </w:numPr>
        <w:rPr>
          <w:rFonts w:ascii="Calibri" w:hAnsi="Calibri" w:cs="Calibri"/>
          <w:color w:val="000000"/>
        </w:rPr>
      </w:pPr>
      <w:r w:rsidRPr="004C60BA">
        <w:rPr>
          <w:rFonts w:ascii="Calibri" w:hAnsi="Calibri" w:cs="Calibri"/>
          <w:color w:val="000000"/>
        </w:rPr>
        <w:t>Ensure that arrangements support the government commitment to removing disadvantage for service children.</w:t>
      </w:r>
    </w:p>
    <w:p w14:paraId="199A636B" w14:textId="77777777" w:rsidR="006E1A04" w:rsidRDefault="006F4FB1" w:rsidP="006E1A04">
      <w:pPr>
        <w:pStyle w:val="Heading2"/>
        <w:rPr>
          <w:rFonts w:ascii="Calibri" w:hAnsi="Calibri" w:cs="Calibri"/>
        </w:rPr>
      </w:pPr>
      <w:r>
        <w:rPr>
          <w:rFonts w:ascii="Calibri" w:hAnsi="Calibri" w:cs="Calibri"/>
        </w:rPr>
        <w:t>11</w:t>
      </w:r>
      <w:r w:rsidR="006E1A04">
        <w:rPr>
          <w:rFonts w:ascii="Calibri" w:hAnsi="Calibri" w:cs="Calibri"/>
        </w:rPr>
        <w:t xml:space="preserve"> </w:t>
      </w:r>
      <w:r w:rsidR="006E1A04">
        <w:rPr>
          <w:rFonts w:ascii="Calibri" w:hAnsi="Calibri" w:cs="Calibri"/>
        </w:rPr>
        <w:tab/>
        <w:t>Children from Overseas</w:t>
      </w:r>
    </w:p>
    <w:p w14:paraId="52E4B4EB" w14:textId="77777777" w:rsidR="006E1A04" w:rsidRPr="005A2CDF" w:rsidRDefault="006E1A04" w:rsidP="006E1A04">
      <w:pPr>
        <w:rPr>
          <w:rFonts w:ascii="Calibri" w:hAnsi="Calibri" w:cs="Calibri"/>
          <w:sz w:val="22"/>
          <w:szCs w:val="22"/>
        </w:rPr>
      </w:pPr>
    </w:p>
    <w:p w14:paraId="2AFD8C4A" w14:textId="77777777" w:rsidR="006E1A04" w:rsidRPr="004C60BA" w:rsidRDefault="006E1A04" w:rsidP="006E1A04">
      <w:pPr>
        <w:pStyle w:val="BodyText"/>
        <w:rPr>
          <w:rFonts w:ascii="Calibri" w:hAnsi="Calibri" w:cs="Calibri"/>
          <w:color w:val="000000"/>
        </w:rPr>
      </w:pPr>
      <w:r w:rsidRPr="004C60BA">
        <w:rPr>
          <w:rFonts w:ascii="Calibri" w:hAnsi="Calibri" w:cs="Calibri"/>
          <w:color w:val="000000"/>
        </w:rPr>
        <w:t xml:space="preserve"> </w:t>
      </w:r>
      <w:r w:rsidRPr="004C60BA">
        <w:rPr>
          <w:rFonts w:ascii="Calibri" w:hAnsi="Calibri" w:cs="Calibri"/>
          <w:color w:val="000000"/>
        </w:rPr>
        <w:tab/>
        <w:t>The academy treats applications for children from overseas in accordance with European Law or Home Office rules for non-European Economic Area nationals.</w:t>
      </w:r>
    </w:p>
    <w:p w14:paraId="5BFBC275" w14:textId="77777777" w:rsidR="002129F8" w:rsidRPr="004C60BA" w:rsidRDefault="002129F8" w:rsidP="000E2342">
      <w:pPr>
        <w:pStyle w:val="BodyText"/>
        <w:ind w:left="0" w:firstLine="0"/>
        <w:rPr>
          <w:rFonts w:ascii="Calibri" w:hAnsi="Calibri" w:cs="Calibri"/>
          <w:color w:val="000000"/>
        </w:rPr>
      </w:pPr>
    </w:p>
    <w:p w14:paraId="645FD898" w14:textId="77777777" w:rsidR="002129F8" w:rsidRPr="004C60BA" w:rsidRDefault="002129F8" w:rsidP="006E1A04">
      <w:pPr>
        <w:pStyle w:val="BodyText"/>
        <w:rPr>
          <w:rFonts w:ascii="Calibri" w:hAnsi="Calibri" w:cs="Calibri"/>
          <w:b/>
          <w:color w:val="000000"/>
          <w:sz w:val="24"/>
        </w:rPr>
      </w:pPr>
      <w:r w:rsidRPr="004C60BA">
        <w:rPr>
          <w:rFonts w:ascii="Calibri" w:hAnsi="Calibri" w:cs="Calibri"/>
          <w:b/>
          <w:color w:val="000000"/>
          <w:sz w:val="24"/>
        </w:rPr>
        <w:t>13         Fair Access Protocol</w:t>
      </w:r>
    </w:p>
    <w:p w14:paraId="4C05341B" w14:textId="77777777" w:rsidR="002129F8" w:rsidRPr="004C60BA" w:rsidRDefault="002129F8" w:rsidP="006E1A04">
      <w:pPr>
        <w:pStyle w:val="BodyText"/>
        <w:rPr>
          <w:rFonts w:ascii="Calibri" w:hAnsi="Calibri" w:cs="Calibri"/>
          <w:b/>
          <w:color w:val="000000"/>
          <w:sz w:val="24"/>
        </w:rPr>
      </w:pPr>
    </w:p>
    <w:p w14:paraId="7EACD76E" w14:textId="77777777" w:rsidR="005714D4" w:rsidRPr="004C60BA" w:rsidRDefault="002129F8" w:rsidP="000E2342">
      <w:pPr>
        <w:autoSpaceDE w:val="0"/>
        <w:autoSpaceDN w:val="0"/>
        <w:adjustRightInd w:val="0"/>
        <w:ind w:left="720"/>
        <w:rPr>
          <w:rFonts w:ascii="Calibri" w:hAnsi="Calibri" w:cs="Verdana"/>
          <w:sz w:val="22"/>
          <w:szCs w:val="22"/>
          <w:lang w:val="en-GB" w:eastAsia="en-GB"/>
        </w:rPr>
      </w:pPr>
      <w:r w:rsidRPr="004C60BA">
        <w:rPr>
          <w:rFonts w:ascii="Calibri" w:hAnsi="Calibri" w:cs="Verdana"/>
          <w:sz w:val="22"/>
          <w:szCs w:val="22"/>
          <w:lang w:val="en-GB" w:eastAsia="en-GB"/>
        </w:rPr>
        <w:t>All local authorities are required to have a Fair Access Protocol which applies to all</w:t>
      </w:r>
      <w:r w:rsidR="0011332C" w:rsidRPr="004C60BA">
        <w:rPr>
          <w:rFonts w:ascii="Calibri" w:hAnsi="Calibri" w:cs="Verdana"/>
          <w:sz w:val="22"/>
          <w:szCs w:val="22"/>
          <w:lang w:val="en-GB" w:eastAsia="en-GB"/>
        </w:rPr>
        <w:t xml:space="preserve"> </w:t>
      </w:r>
      <w:r w:rsidRPr="004C60BA">
        <w:rPr>
          <w:rFonts w:ascii="Calibri" w:hAnsi="Calibri" w:cs="Verdana"/>
          <w:sz w:val="22"/>
          <w:szCs w:val="22"/>
          <w:lang w:val="en-GB" w:eastAsia="en-GB"/>
        </w:rPr>
        <w:t>schools and            academies. This document sets out how the local authority and schools will</w:t>
      </w:r>
      <w:r>
        <w:rPr>
          <w:rFonts w:ascii="Verdana" w:hAnsi="Verdana" w:cs="Verdana"/>
          <w:b/>
          <w:bCs/>
          <w:sz w:val="22"/>
          <w:szCs w:val="22"/>
          <w:lang w:val="en-GB" w:eastAsia="en-GB"/>
        </w:rPr>
        <w:t xml:space="preserve"> </w:t>
      </w:r>
      <w:r w:rsidRPr="004C60BA">
        <w:rPr>
          <w:rFonts w:ascii="Calibri" w:hAnsi="Calibri" w:cs="Verdana"/>
          <w:sz w:val="22"/>
          <w:szCs w:val="22"/>
          <w:lang w:val="en-GB" w:eastAsia="en-GB"/>
        </w:rPr>
        <w:t>ensure that, during the school year, any children without a school place can be offered</w:t>
      </w:r>
      <w:r>
        <w:rPr>
          <w:rFonts w:ascii="Verdana" w:hAnsi="Verdana" w:cs="Verdana"/>
          <w:b/>
          <w:bCs/>
          <w:sz w:val="22"/>
          <w:szCs w:val="22"/>
          <w:lang w:val="en-GB" w:eastAsia="en-GB"/>
        </w:rPr>
        <w:t xml:space="preserve"> </w:t>
      </w:r>
      <w:r w:rsidRPr="004C60BA">
        <w:rPr>
          <w:rFonts w:ascii="Calibri" w:hAnsi="Calibri" w:cs="Verdana"/>
          <w:sz w:val="22"/>
          <w:szCs w:val="22"/>
          <w:lang w:val="en-GB" w:eastAsia="en-GB"/>
        </w:rPr>
        <w:t>a place at a suitable school as soon as possible, even if the school is full. To find out</w:t>
      </w:r>
      <w:r>
        <w:rPr>
          <w:rFonts w:ascii="Verdana" w:hAnsi="Verdana" w:cs="Verdana"/>
          <w:b/>
          <w:bCs/>
          <w:sz w:val="22"/>
          <w:szCs w:val="22"/>
          <w:lang w:val="en-GB" w:eastAsia="en-GB"/>
        </w:rPr>
        <w:t xml:space="preserve"> </w:t>
      </w:r>
      <w:r w:rsidR="0011332C" w:rsidRPr="004C60BA">
        <w:rPr>
          <w:rFonts w:ascii="Calibri" w:hAnsi="Calibri" w:cs="Verdana"/>
          <w:sz w:val="22"/>
          <w:szCs w:val="22"/>
          <w:lang w:val="en-GB" w:eastAsia="en-GB"/>
        </w:rPr>
        <w:t xml:space="preserve">more about the Protocol please visit </w:t>
      </w:r>
      <w:hyperlink r:id="rId18" w:history="1">
        <w:r w:rsidR="00B24FD7" w:rsidRPr="00593078">
          <w:rPr>
            <w:rStyle w:val="Hyperlink"/>
            <w:rFonts w:ascii="Calibri" w:hAnsi="Calibri" w:cs="Calibri"/>
          </w:rPr>
          <w:t>www.cornwall.gov.uk/admissions</w:t>
        </w:r>
      </w:hyperlink>
      <w:r w:rsidR="00B24FD7">
        <w:rPr>
          <w:rFonts w:ascii="Calibri" w:hAnsi="Calibri" w:cs="Calibri"/>
        </w:rPr>
        <w:t xml:space="preserve"> </w:t>
      </w:r>
      <w:r w:rsidRPr="004C60BA">
        <w:rPr>
          <w:rFonts w:ascii="Calibri" w:hAnsi="Calibri" w:cs="Verdana"/>
          <w:sz w:val="22"/>
          <w:szCs w:val="22"/>
          <w:lang w:val="en-GB" w:eastAsia="en-GB"/>
        </w:rPr>
        <w:t xml:space="preserve">or contact the </w:t>
      </w:r>
      <w:r w:rsidR="005073A6">
        <w:rPr>
          <w:rFonts w:ascii="Calibri" w:hAnsi="Calibri" w:cs="Verdana"/>
          <w:sz w:val="22"/>
          <w:szCs w:val="22"/>
          <w:lang w:val="en-GB" w:eastAsia="en-GB"/>
        </w:rPr>
        <w:t xml:space="preserve">LA </w:t>
      </w:r>
      <w:r w:rsidRPr="004C60BA">
        <w:rPr>
          <w:rFonts w:ascii="Calibri" w:hAnsi="Calibri" w:cs="Verdana"/>
          <w:sz w:val="22"/>
          <w:szCs w:val="22"/>
          <w:lang w:val="en-GB" w:eastAsia="en-GB"/>
        </w:rPr>
        <w:t>Admissions and Transport Team on 0</w:t>
      </w:r>
      <w:r w:rsidR="00D37B49">
        <w:rPr>
          <w:rFonts w:ascii="Calibri" w:hAnsi="Calibri" w:cs="Verdana"/>
          <w:sz w:val="22"/>
          <w:szCs w:val="22"/>
          <w:lang w:val="en-GB" w:eastAsia="en-GB"/>
        </w:rPr>
        <w:t>12</w:t>
      </w:r>
      <w:r w:rsidRPr="004C60BA">
        <w:rPr>
          <w:rFonts w:ascii="Calibri" w:hAnsi="Calibri" w:cs="Verdana"/>
          <w:sz w:val="22"/>
          <w:szCs w:val="22"/>
          <w:lang w:val="en-GB" w:eastAsia="en-GB"/>
        </w:rPr>
        <w:t>0 1234 101.</w:t>
      </w:r>
    </w:p>
    <w:p w14:paraId="47D19F2E" w14:textId="77777777" w:rsidR="006E1A04" w:rsidRDefault="002129F8" w:rsidP="006E1A04">
      <w:pPr>
        <w:pStyle w:val="Heading2"/>
        <w:rPr>
          <w:rFonts w:ascii="Calibri" w:hAnsi="Calibri" w:cs="Calibri"/>
        </w:rPr>
      </w:pPr>
      <w:r>
        <w:rPr>
          <w:rFonts w:ascii="Calibri" w:hAnsi="Calibri" w:cs="Calibri"/>
        </w:rPr>
        <w:t>14</w:t>
      </w:r>
      <w:r w:rsidR="006E1A04">
        <w:rPr>
          <w:rFonts w:ascii="Calibri" w:hAnsi="Calibri" w:cs="Calibri"/>
        </w:rPr>
        <w:tab/>
        <w:t>Further Guidance</w:t>
      </w:r>
      <w:r w:rsidR="00A85B73">
        <w:rPr>
          <w:rFonts w:ascii="Calibri" w:hAnsi="Calibri" w:cs="Calibri"/>
        </w:rPr>
        <w:t xml:space="preserve"> and Contacts</w:t>
      </w:r>
    </w:p>
    <w:p w14:paraId="4FD48A3E" w14:textId="77777777" w:rsidR="006E1A04" w:rsidRPr="005A2CDF" w:rsidRDefault="006E1A04" w:rsidP="006E1A04">
      <w:pPr>
        <w:rPr>
          <w:rFonts w:ascii="Calibri" w:hAnsi="Calibri" w:cs="Calibri"/>
          <w:sz w:val="22"/>
          <w:szCs w:val="22"/>
        </w:rPr>
      </w:pPr>
    </w:p>
    <w:p w14:paraId="27C840E5" w14:textId="77777777" w:rsidR="006E1A04" w:rsidRPr="004C60BA" w:rsidRDefault="006E1A04" w:rsidP="006E1A04">
      <w:pPr>
        <w:pStyle w:val="BodyText"/>
        <w:rPr>
          <w:rFonts w:ascii="Calibri" w:hAnsi="Calibri" w:cs="Calibri"/>
          <w:color w:val="000000"/>
        </w:rPr>
      </w:pPr>
      <w:r w:rsidRPr="00E54170">
        <w:rPr>
          <w:rFonts w:ascii="Calibri" w:hAnsi="Calibri" w:cs="Calibri"/>
          <w:color w:val="FF0000"/>
        </w:rPr>
        <w:tab/>
      </w:r>
      <w:r w:rsidR="00EB2B30" w:rsidRPr="004C60BA">
        <w:rPr>
          <w:rFonts w:ascii="Calibri" w:hAnsi="Calibri" w:cs="Calibri"/>
          <w:color w:val="000000"/>
        </w:rPr>
        <w:t>All parents are advised to read the annual LA Booklet for Parents on Primary Admissions. For further guidance please contact either;</w:t>
      </w:r>
    </w:p>
    <w:p w14:paraId="486E58E6" w14:textId="77777777" w:rsidR="00EB2B30" w:rsidRPr="004C60BA" w:rsidRDefault="000A6C31" w:rsidP="00EB2B30">
      <w:pPr>
        <w:pStyle w:val="BodyText"/>
        <w:numPr>
          <w:ilvl w:val="0"/>
          <w:numId w:val="8"/>
        </w:numPr>
        <w:rPr>
          <w:rFonts w:ascii="Calibri" w:hAnsi="Calibri" w:cs="Calibri"/>
          <w:color w:val="000000"/>
        </w:rPr>
      </w:pPr>
      <w:r>
        <w:rPr>
          <w:rFonts w:ascii="Calibri" w:hAnsi="Calibri" w:cs="Calibri"/>
          <w:color w:val="000000"/>
        </w:rPr>
        <w:t>LA Admissions Team</w:t>
      </w:r>
      <w:r w:rsidR="00EB2B30" w:rsidRPr="004C60BA">
        <w:rPr>
          <w:rFonts w:ascii="Calibri" w:hAnsi="Calibri" w:cs="Calibri"/>
          <w:color w:val="000000"/>
        </w:rPr>
        <w:t xml:space="preserve"> telephone number - </w:t>
      </w:r>
      <w:r w:rsidR="00EB2B30" w:rsidRPr="00533043">
        <w:rPr>
          <w:rFonts w:ascii="Calibri" w:hAnsi="Calibri" w:cs="Calibri"/>
          <w:color w:val="070A95"/>
        </w:rPr>
        <w:t>0</w:t>
      </w:r>
      <w:r w:rsidR="00D37B49">
        <w:rPr>
          <w:rFonts w:ascii="Calibri" w:hAnsi="Calibri" w:cs="Calibri"/>
          <w:color w:val="070A95"/>
        </w:rPr>
        <w:t>12</w:t>
      </w:r>
      <w:r w:rsidR="00EB2B30" w:rsidRPr="00533043">
        <w:rPr>
          <w:rFonts w:ascii="Calibri" w:hAnsi="Calibri" w:cs="Calibri"/>
          <w:color w:val="070A95"/>
        </w:rPr>
        <w:t>0 1234</w:t>
      </w:r>
      <w:r w:rsidR="006274B2" w:rsidRPr="00533043">
        <w:rPr>
          <w:rFonts w:ascii="Calibri" w:hAnsi="Calibri" w:cs="Calibri"/>
          <w:color w:val="070A95"/>
        </w:rPr>
        <w:t xml:space="preserve"> </w:t>
      </w:r>
      <w:r w:rsidR="00EB2B30" w:rsidRPr="00533043">
        <w:rPr>
          <w:rFonts w:ascii="Calibri" w:hAnsi="Calibri" w:cs="Calibri"/>
          <w:color w:val="070A95"/>
        </w:rPr>
        <w:t>101</w:t>
      </w:r>
    </w:p>
    <w:p w14:paraId="4C5542E0" w14:textId="77777777" w:rsidR="00EB2B30" w:rsidRPr="004C60BA" w:rsidRDefault="00EB2B30" w:rsidP="006274B2">
      <w:pPr>
        <w:pStyle w:val="BodyText"/>
        <w:numPr>
          <w:ilvl w:val="0"/>
          <w:numId w:val="8"/>
        </w:numPr>
        <w:rPr>
          <w:rFonts w:ascii="Calibri" w:hAnsi="Calibri" w:cs="Calibri"/>
          <w:color w:val="365F91"/>
        </w:rPr>
      </w:pPr>
      <w:r w:rsidRPr="004C60BA">
        <w:rPr>
          <w:rFonts w:ascii="Calibri" w:hAnsi="Calibri" w:cs="Calibri"/>
          <w:color w:val="000000"/>
        </w:rPr>
        <w:t xml:space="preserve">LA Admissions Team via email – </w:t>
      </w:r>
      <w:r w:rsidR="0078031B">
        <w:rPr>
          <w:rFonts w:ascii="Calibri" w:hAnsi="Calibri" w:cs="Calibri"/>
          <w:color w:val="000000"/>
        </w:rPr>
        <w:t xml:space="preserve"> </w:t>
      </w:r>
      <w:hyperlink r:id="rId19" w:tgtFrame="_blank" w:history="1">
        <w:r w:rsidR="0078031B" w:rsidRPr="006065ED">
          <w:rPr>
            <w:rFonts w:ascii="Calibri" w:hAnsi="Calibri"/>
            <w:color w:val="0000FF"/>
            <w:szCs w:val="22"/>
            <w:u w:val="single"/>
            <w:shd w:val="clear" w:color="auto" w:fill="FFFFFF"/>
          </w:rPr>
          <w:t>schooladmissions@cornwall.gov.uk</w:t>
        </w:r>
      </w:hyperlink>
    </w:p>
    <w:p w14:paraId="7DF3649C" w14:textId="77777777" w:rsidR="00EB2B30" w:rsidRPr="004C60BA" w:rsidRDefault="00D37B49" w:rsidP="00EB2B30">
      <w:pPr>
        <w:pStyle w:val="BodyText"/>
        <w:numPr>
          <w:ilvl w:val="0"/>
          <w:numId w:val="8"/>
        </w:numPr>
        <w:rPr>
          <w:rFonts w:ascii="Calibri" w:hAnsi="Calibri" w:cs="Calibri"/>
          <w:color w:val="000000"/>
        </w:rPr>
      </w:pPr>
      <w:proofErr w:type="spellStart"/>
      <w:r>
        <w:rPr>
          <w:rFonts w:ascii="Calibri" w:hAnsi="Calibri" w:cs="Calibri"/>
          <w:color w:val="000000"/>
        </w:rPr>
        <w:t>Coads</w:t>
      </w:r>
      <w:proofErr w:type="spellEnd"/>
      <w:r>
        <w:rPr>
          <w:rFonts w:ascii="Calibri" w:hAnsi="Calibri" w:cs="Calibri"/>
          <w:color w:val="000000"/>
        </w:rPr>
        <w:t xml:space="preserve"> Green Primary School</w:t>
      </w:r>
      <w:r w:rsidR="000A6C31">
        <w:rPr>
          <w:rFonts w:ascii="Calibri" w:hAnsi="Calibri" w:cs="Calibri"/>
          <w:color w:val="000000"/>
        </w:rPr>
        <w:t xml:space="preserve"> Office </w:t>
      </w:r>
      <w:r>
        <w:rPr>
          <w:rFonts w:ascii="Calibri" w:hAnsi="Calibri" w:cs="Calibri"/>
          <w:color w:val="000000"/>
        </w:rPr>
        <w:t>telephone number – 01566 782303</w:t>
      </w:r>
    </w:p>
    <w:p w14:paraId="7D67C1AF" w14:textId="77777777" w:rsidR="00EB2B30" w:rsidRPr="006F64E3" w:rsidRDefault="00D37B49" w:rsidP="00EB2B30">
      <w:pPr>
        <w:pStyle w:val="BodyText"/>
        <w:numPr>
          <w:ilvl w:val="0"/>
          <w:numId w:val="8"/>
        </w:numPr>
        <w:rPr>
          <w:rFonts w:ascii="Calibri" w:hAnsi="Calibri" w:cs="Calibri"/>
          <w:color w:val="070A95"/>
        </w:rPr>
      </w:pPr>
      <w:proofErr w:type="spellStart"/>
      <w:r>
        <w:rPr>
          <w:rFonts w:ascii="Calibri" w:hAnsi="Calibri" w:cs="Calibri"/>
          <w:color w:val="000000"/>
        </w:rPr>
        <w:t>Coads</w:t>
      </w:r>
      <w:proofErr w:type="spellEnd"/>
      <w:r>
        <w:rPr>
          <w:rFonts w:ascii="Calibri" w:hAnsi="Calibri" w:cs="Calibri"/>
          <w:color w:val="000000"/>
        </w:rPr>
        <w:t xml:space="preserve"> Green Primary School</w:t>
      </w:r>
      <w:r w:rsidR="00EB2B30" w:rsidRPr="004C60BA">
        <w:rPr>
          <w:rFonts w:ascii="Calibri" w:hAnsi="Calibri" w:cs="Calibri"/>
          <w:color w:val="000000"/>
        </w:rPr>
        <w:t xml:space="preserve"> Office via email</w:t>
      </w:r>
      <w:r w:rsidR="00EB2B30">
        <w:rPr>
          <w:rFonts w:ascii="Calibri" w:hAnsi="Calibri" w:cs="Calibri"/>
          <w:color w:val="FF0000"/>
        </w:rPr>
        <w:t xml:space="preserve"> </w:t>
      </w:r>
      <w:r w:rsidR="00EB2B30" w:rsidRPr="004C60BA">
        <w:rPr>
          <w:rFonts w:ascii="Calibri" w:hAnsi="Calibri" w:cs="Calibri"/>
          <w:color w:val="000000"/>
        </w:rPr>
        <w:t>–</w:t>
      </w:r>
      <w:r w:rsidR="00454B26">
        <w:rPr>
          <w:rFonts w:ascii="Calibri" w:hAnsi="Calibri" w:cs="Calibri"/>
          <w:color w:val="000000"/>
        </w:rPr>
        <w:t xml:space="preserve"> </w:t>
      </w:r>
      <w:r w:rsidR="00454B26" w:rsidRPr="00454B26">
        <w:rPr>
          <w:rFonts w:ascii="Calibri" w:hAnsi="Calibri" w:cs="Calibri"/>
          <w:color w:val="0070C0"/>
          <w:u w:val="single"/>
        </w:rPr>
        <w:t>secretary@coads-green.cornwall.sch.uk</w:t>
      </w:r>
    </w:p>
    <w:p w14:paraId="107E5116" w14:textId="77777777" w:rsidR="00926546" w:rsidRPr="00253B2C" w:rsidRDefault="00EB2B30" w:rsidP="00926546">
      <w:pPr>
        <w:pStyle w:val="Heading2"/>
        <w:rPr>
          <w:rFonts w:ascii="Calibri" w:hAnsi="Calibri" w:cs="Calibri"/>
          <w:szCs w:val="24"/>
        </w:rPr>
      </w:pPr>
      <w:r w:rsidRPr="005A2CDF">
        <w:rPr>
          <w:rFonts w:ascii="Calibri" w:hAnsi="Calibri" w:cs="Calibri"/>
          <w:bCs w:val="0"/>
          <w:iCs w:val="0"/>
          <w:color w:val="000000"/>
          <w:szCs w:val="24"/>
        </w:rPr>
        <w:t>1</w:t>
      </w:r>
      <w:r w:rsidR="002129F8">
        <w:rPr>
          <w:rFonts w:ascii="Calibri" w:hAnsi="Calibri" w:cs="Calibri"/>
          <w:bCs w:val="0"/>
          <w:iCs w:val="0"/>
          <w:color w:val="000000"/>
          <w:szCs w:val="24"/>
        </w:rPr>
        <w:t>5</w:t>
      </w:r>
      <w:r w:rsidR="00253B2C">
        <w:rPr>
          <w:rFonts w:ascii="Calibri" w:hAnsi="Calibri" w:cs="Calibri"/>
          <w:szCs w:val="24"/>
        </w:rPr>
        <w:tab/>
        <w:t>Monitoring and R</w:t>
      </w:r>
      <w:r w:rsidR="00926546" w:rsidRPr="00253B2C">
        <w:rPr>
          <w:rFonts w:ascii="Calibri" w:hAnsi="Calibri" w:cs="Calibri"/>
          <w:szCs w:val="24"/>
        </w:rPr>
        <w:t>eview</w:t>
      </w:r>
    </w:p>
    <w:p w14:paraId="58F96BDE" w14:textId="77777777" w:rsidR="00926546" w:rsidRPr="00A0181D" w:rsidRDefault="00926546" w:rsidP="00926546">
      <w:pPr>
        <w:pStyle w:val="BodyText"/>
        <w:rPr>
          <w:rFonts w:ascii="Calibri" w:hAnsi="Calibri" w:cs="Calibri"/>
        </w:rPr>
      </w:pPr>
    </w:p>
    <w:p w14:paraId="73AC0A4C" w14:textId="77777777" w:rsidR="00575BBC" w:rsidRPr="00A0181D" w:rsidRDefault="00926546" w:rsidP="00926546">
      <w:pPr>
        <w:pStyle w:val="BodyText"/>
        <w:rPr>
          <w:rFonts w:ascii="Calibri" w:hAnsi="Calibri" w:cs="Calibri"/>
        </w:rPr>
      </w:pPr>
      <w:r w:rsidRPr="00A0181D">
        <w:rPr>
          <w:rFonts w:ascii="Calibri" w:hAnsi="Calibri" w:cs="Calibri"/>
        </w:rPr>
        <w:lastRenderedPageBreak/>
        <w:t xml:space="preserve"> </w:t>
      </w:r>
      <w:r w:rsidRPr="00A0181D">
        <w:rPr>
          <w:rFonts w:ascii="Calibri" w:hAnsi="Calibri" w:cs="Calibri"/>
        </w:rPr>
        <w:tab/>
        <w:t xml:space="preserve">This policy will be monitored by the </w:t>
      </w:r>
      <w:r w:rsidR="00253B2C">
        <w:rPr>
          <w:rFonts w:ascii="Calibri" w:hAnsi="Calibri" w:cs="Calibri"/>
        </w:rPr>
        <w:t>Local Governing B</w:t>
      </w:r>
      <w:r w:rsidR="007D31A8" w:rsidRPr="00A0181D">
        <w:rPr>
          <w:rFonts w:ascii="Calibri" w:hAnsi="Calibri" w:cs="Calibri"/>
        </w:rPr>
        <w:t>ody</w:t>
      </w:r>
      <w:r w:rsidR="00253B2C">
        <w:rPr>
          <w:rFonts w:ascii="Calibri" w:hAnsi="Calibri" w:cs="Calibri"/>
        </w:rPr>
        <w:t>/Board of Directors</w:t>
      </w:r>
      <w:r w:rsidR="007D31A8" w:rsidRPr="00A0181D">
        <w:rPr>
          <w:rFonts w:ascii="Calibri" w:hAnsi="Calibri" w:cs="Calibri"/>
        </w:rPr>
        <w:t xml:space="preserve"> and reviewed every year</w:t>
      </w:r>
      <w:r w:rsidRPr="00A0181D">
        <w:rPr>
          <w:rFonts w:ascii="Calibri" w:hAnsi="Calibri" w:cs="Calibri"/>
        </w:rPr>
        <w:t>, or earlier in the light of any changed cir</w:t>
      </w:r>
      <w:r w:rsidR="00253B2C">
        <w:rPr>
          <w:rFonts w:ascii="Calibri" w:hAnsi="Calibri" w:cs="Calibri"/>
        </w:rPr>
        <w:t>cumstances, either in our academy</w:t>
      </w:r>
      <w:r w:rsidRPr="00A0181D">
        <w:rPr>
          <w:rFonts w:ascii="Calibri" w:hAnsi="Calibri" w:cs="Calibri"/>
        </w:rPr>
        <w:t xml:space="preserve"> or in the local area. The policy will always take due note of guidance provided by the local Admissions Forum.</w:t>
      </w:r>
      <w:r w:rsidR="00575BBC" w:rsidRPr="00A0181D">
        <w:rPr>
          <w:rFonts w:ascii="Calibri" w:hAnsi="Calibri" w:cs="Calibri"/>
        </w:rPr>
        <w:t xml:space="preserve"> </w:t>
      </w:r>
    </w:p>
    <w:p w14:paraId="2A13FFF8" w14:textId="77777777" w:rsidR="00575BBC" w:rsidRPr="00A0181D" w:rsidRDefault="00575BBC" w:rsidP="00926546">
      <w:pPr>
        <w:pStyle w:val="BodyText"/>
        <w:rPr>
          <w:rFonts w:ascii="Calibri" w:hAnsi="Calibri" w:cs="Calibri"/>
        </w:rPr>
      </w:pPr>
    </w:p>
    <w:p w14:paraId="5C4F9865" w14:textId="77777777" w:rsidR="00253B2C" w:rsidRDefault="00575BBC" w:rsidP="00926546">
      <w:pPr>
        <w:pStyle w:val="BodyText"/>
        <w:rPr>
          <w:rFonts w:ascii="Calibri" w:hAnsi="Calibri" w:cs="Calibri"/>
        </w:rPr>
      </w:pPr>
      <w:r w:rsidRPr="00A0181D">
        <w:rPr>
          <w:rFonts w:ascii="Calibri" w:hAnsi="Calibri" w:cs="Calibri"/>
        </w:rPr>
        <w:t xml:space="preserve">            </w:t>
      </w:r>
    </w:p>
    <w:p w14:paraId="74964995" w14:textId="4387ABE9" w:rsidR="0020578E" w:rsidRDefault="003B6934" w:rsidP="00926546">
      <w:pPr>
        <w:pStyle w:val="BodyText"/>
        <w:rPr>
          <w:rFonts w:ascii="Calibri" w:hAnsi="Calibri" w:cs="Calibri"/>
          <w:b/>
        </w:rPr>
      </w:pPr>
      <w:r>
        <w:rPr>
          <w:rFonts w:ascii="Calibri" w:hAnsi="Calibri" w:cs="Calibri"/>
        </w:rPr>
        <w:t>Policy (</w:t>
      </w:r>
      <w:r w:rsidR="00AB3618">
        <w:rPr>
          <w:rFonts w:ascii="Calibri" w:hAnsi="Calibri" w:cs="Calibri"/>
        </w:rPr>
        <w:t>Over subscription</w:t>
      </w:r>
      <w:r w:rsidR="0011332C">
        <w:rPr>
          <w:rFonts w:ascii="Calibri" w:hAnsi="Calibri" w:cs="Calibri"/>
        </w:rPr>
        <w:t xml:space="preserve"> criteria </w:t>
      </w:r>
      <w:r>
        <w:rPr>
          <w:rFonts w:ascii="Calibri" w:hAnsi="Calibri" w:cs="Calibri"/>
        </w:rPr>
        <w:t>and PAN</w:t>
      </w:r>
      <w:r w:rsidR="00C94DE0">
        <w:rPr>
          <w:rFonts w:ascii="Calibri" w:hAnsi="Calibri" w:cs="Calibri"/>
        </w:rPr>
        <w:t>) -</w:t>
      </w:r>
      <w:r>
        <w:rPr>
          <w:rFonts w:ascii="Calibri" w:hAnsi="Calibri" w:cs="Calibri"/>
        </w:rPr>
        <w:t xml:space="preserve"> </w:t>
      </w:r>
      <w:r w:rsidR="008059E6">
        <w:rPr>
          <w:rFonts w:ascii="Calibri" w:hAnsi="Calibri" w:cs="Calibri"/>
        </w:rPr>
        <w:t>Reviewed</w:t>
      </w:r>
      <w:r>
        <w:rPr>
          <w:rFonts w:ascii="Calibri" w:hAnsi="Calibri" w:cs="Calibri"/>
        </w:rPr>
        <w:t xml:space="preserve">: </w:t>
      </w:r>
      <w:r w:rsidR="00454B26">
        <w:rPr>
          <w:rFonts w:ascii="Calibri" w:hAnsi="Calibri" w:cs="Calibri"/>
          <w:b/>
        </w:rPr>
        <w:t>November 2</w:t>
      </w:r>
      <w:r w:rsidR="006443ED">
        <w:rPr>
          <w:rFonts w:ascii="Calibri" w:hAnsi="Calibri" w:cs="Calibri"/>
          <w:b/>
        </w:rPr>
        <w:t>019</w:t>
      </w:r>
    </w:p>
    <w:p w14:paraId="4491D2BD" w14:textId="5783B023" w:rsidR="005A567B" w:rsidRDefault="002339EB" w:rsidP="00926546">
      <w:pPr>
        <w:pStyle w:val="BodyText"/>
        <w:rPr>
          <w:rFonts w:ascii="Calibri" w:hAnsi="Calibri" w:cs="Calibri"/>
        </w:rPr>
      </w:pPr>
      <w:r w:rsidRPr="002339EB">
        <w:rPr>
          <w:rFonts w:ascii="Calibri" w:hAnsi="Calibri" w:cs="Calibri"/>
        </w:rPr>
        <w:t>Ap</w:t>
      </w:r>
      <w:r w:rsidR="00454B26">
        <w:rPr>
          <w:rFonts w:ascii="Calibri" w:hAnsi="Calibri" w:cs="Calibri"/>
        </w:rPr>
        <w:t>proved:</w:t>
      </w:r>
      <w:r w:rsidR="00783830">
        <w:rPr>
          <w:rFonts w:ascii="Calibri" w:hAnsi="Calibri" w:cs="Calibri"/>
        </w:rPr>
        <w:t xml:space="preserve"> </w:t>
      </w:r>
      <w:r w:rsidR="00783830" w:rsidRPr="00783830">
        <w:rPr>
          <w:rFonts w:ascii="Calibri" w:hAnsi="Calibri" w:cs="Calibri"/>
          <w:b/>
        </w:rPr>
        <w:t>18th November 201</w:t>
      </w:r>
      <w:r w:rsidR="006443ED">
        <w:rPr>
          <w:rFonts w:ascii="Calibri" w:hAnsi="Calibri" w:cs="Calibri"/>
          <w:b/>
        </w:rPr>
        <w:t>9</w:t>
      </w:r>
    </w:p>
    <w:p w14:paraId="294E6F02" w14:textId="77777777" w:rsidR="007448A4" w:rsidRDefault="007448A4" w:rsidP="00926546">
      <w:pPr>
        <w:pStyle w:val="BodyText"/>
        <w:rPr>
          <w:rFonts w:ascii="Calibri" w:hAnsi="Calibri" w:cs="Calibri"/>
        </w:rPr>
      </w:pPr>
    </w:p>
    <w:p w14:paraId="41056B1B" w14:textId="77777777" w:rsidR="000046F2" w:rsidRDefault="000046F2" w:rsidP="00926546">
      <w:pPr>
        <w:pStyle w:val="BodyText"/>
        <w:rPr>
          <w:rFonts w:ascii="Calibri" w:hAnsi="Calibri" w:cs="Calibri"/>
        </w:rPr>
      </w:pPr>
    </w:p>
    <w:p w14:paraId="07EABA50" w14:textId="77777777" w:rsidR="00253B2C" w:rsidRDefault="00253B2C" w:rsidP="00926546">
      <w:pPr>
        <w:pStyle w:val="BodyText"/>
        <w:rPr>
          <w:rFonts w:ascii="Calibri" w:hAnsi="Calibri" w:cs="Calibri"/>
        </w:rPr>
      </w:pPr>
    </w:p>
    <w:p w14:paraId="52FA37D3" w14:textId="77777777" w:rsidR="00926546" w:rsidRPr="00A0181D" w:rsidRDefault="00926546">
      <w:pPr>
        <w:rPr>
          <w:rFonts w:ascii="Calibri" w:hAnsi="Calibri" w:cs="Calibri"/>
        </w:rPr>
      </w:pPr>
    </w:p>
    <w:sectPr w:rsidR="00926546" w:rsidRPr="00A0181D" w:rsidSect="00171C44">
      <w:headerReference w:type="even" r:id="rId20"/>
      <w:headerReference w:type="default" r:id="rId21"/>
      <w:footerReference w:type="even" r:id="rId22"/>
      <w:footerReference w:type="default" r:id="rId23"/>
      <w:headerReference w:type="first" r:id="rId24"/>
      <w:footerReference w:type="first" r:id="rId25"/>
      <w:pgSz w:w="11908" w:h="16833"/>
      <w:pgMar w:top="1440" w:right="1080" w:bottom="1440" w:left="1080" w:header="680" w:footer="851" w:gutter="0"/>
      <w:pgBorders w:offsetFrom="page">
        <w:top w:val="single" w:sz="18" w:space="24" w:color="17365D" w:shadow="1"/>
        <w:left w:val="single" w:sz="18" w:space="24" w:color="17365D" w:shadow="1"/>
        <w:bottom w:val="single" w:sz="18" w:space="24" w:color="17365D" w:shadow="1"/>
        <w:right w:val="single" w:sz="18" w:space="24" w:color="17365D" w:shadow="1"/>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0A45B" w14:textId="77777777" w:rsidR="00CB50DF" w:rsidRDefault="00CB50DF">
      <w:r>
        <w:separator/>
      </w:r>
    </w:p>
  </w:endnote>
  <w:endnote w:type="continuationSeparator" w:id="0">
    <w:p w14:paraId="12C25002" w14:textId="77777777" w:rsidR="00CB50DF" w:rsidRDefault="00CB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DC7" w14:textId="77777777" w:rsidR="00442E24" w:rsidRDefault="00442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DEE8" w14:textId="77777777" w:rsidR="00D37B49" w:rsidRDefault="00D37B49">
    <w:pPr>
      <w:pStyle w:val="Footer"/>
    </w:pPr>
  </w:p>
  <w:p w14:paraId="2CE925DA" w14:textId="77777777" w:rsidR="009D187B" w:rsidRPr="005B74FA" w:rsidRDefault="009D187B">
    <w:pPr>
      <w:tabs>
        <w:tab w:val="left" w:pos="0"/>
        <w:tab w:val="right" w:pos="8308"/>
      </w:tabs>
      <w:suppressAutoHyphens/>
      <w:rPr>
        <w:rFonts w:ascii="Calibri" w:hAnsi="Calibri" w:cs="Calibri"/>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83EF" w14:textId="77777777" w:rsidR="00442E24" w:rsidRDefault="0044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6716" w14:textId="77777777" w:rsidR="00CB50DF" w:rsidRDefault="00CB50DF">
      <w:r>
        <w:separator/>
      </w:r>
    </w:p>
  </w:footnote>
  <w:footnote w:type="continuationSeparator" w:id="0">
    <w:p w14:paraId="45D15AD1" w14:textId="77777777" w:rsidR="00CB50DF" w:rsidRDefault="00CB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E7E8" w14:textId="77777777" w:rsidR="00442E24" w:rsidRDefault="00442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73EB" w14:textId="77777777" w:rsidR="009D187B" w:rsidRDefault="009D187B">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D063" w14:textId="77777777" w:rsidR="00442E24" w:rsidRDefault="0044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442F"/>
    <w:multiLevelType w:val="hybridMultilevel"/>
    <w:tmpl w:val="77D49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11A94"/>
    <w:multiLevelType w:val="hybridMultilevel"/>
    <w:tmpl w:val="66E02F14"/>
    <w:lvl w:ilvl="0" w:tplc="344CB0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33335"/>
    <w:multiLevelType w:val="hybridMultilevel"/>
    <w:tmpl w:val="6186D0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EAA7212"/>
    <w:multiLevelType w:val="hybridMultilevel"/>
    <w:tmpl w:val="DAFA6A60"/>
    <w:lvl w:ilvl="0" w:tplc="ECAC2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92DF0"/>
    <w:multiLevelType w:val="hybridMultilevel"/>
    <w:tmpl w:val="151082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389C773A"/>
    <w:multiLevelType w:val="hybridMultilevel"/>
    <w:tmpl w:val="F8D6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80C0B"/>
    <w:multiLevelType w:val="hybridMultilevel"/>
    <w:tmpl w:val="4EB27B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211536D"/>
    <w:multiLevelType w:val="hybridMultilevel"/>
    <w:tmpl w:val="8B5A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81C1D"/>
    <w:multiLevelType w:val="hybridMultilevel"/>
    <w:tmpl w:val="71728B8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4E985624"/>
    <w:multiLevelType w:val="hybridMultilevel"/>
    <w:tmpl w:val="1FEAA74A"/>
    <w:lvl w:ilvl="0" w:tplc="6B367D84">
      <w:start w:val="1"/>
      <w:numFmt w:val="bullet"/>
      <w:lvlText w:val=""/>
      <w:lvlJc w:val="left"/>
      <w:pPr>
        <w:ind w:left="1069" w:hanging="360"/>
      </w:pPr>
      <w:rPr>
        <w:rFonts w:ascii="Symbol" w:hAnsi="Symbol" w:hint="default"/>
        <w:color w:val="00000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99C064F"/>
    <w:multiLevelType w:val="hybridMultilevel"/>
    <w:tmpl w:val="51E4F3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5E1056DC"/>
    <w:multiLevelType w:val="hybridMultilevel"/>
    <w:tmpl w:val="53F8D1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0F28BC"/>
    <w:multiLevelType w:val="hybridMultilevel"/>
    <w:tmpl w:val="D638AD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A766DED"/>
    <w:multiLevelType w:val="hybridMultilevel"/>
    <w:tmpl w:val="D132E9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6C76387E"/>
    <w:multiLevelType w:val="hybridMultilevel"/>
    <w:tmpl w:val="0590AB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70665657"/>
    <w:multiLevelType w:val="hybridMultilevel"/>
    <w:tmpl w:val="17EE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10"/>
  </w:num>
  <w:num w:numId="5">
    <w:abstractNumId w:val="4"/>
  </w:num>
  <w:num w:numId="6">
    <w:abstractNumId w:val="6"/>
  </w:num>
  <w:num w:numId="7">
    <w:abstractNumId w:val="8"/>
  </w:num>
  <w:num w:numId="8">
    <w:abstractNumId w:val="9"/>
  </w:num>
  <w:num w:numId="9">
    <w:abstractNumId w:val="5"/>
  </w:num>
  <w:num w:numId="10">
    <w:abstractNumId w:val="11"/>
  </w:num>
  <w:num w:numId="11">
    <w:abstractNumId w:val="0"/>
  </w:num>
  <w:num w:numId="12">
    <w:abstractNumId w:val="15"/>
  </w:num>
  <w:num w:numId="13">
    <w:abstractNumId w:val="7"/>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46"/>
    <w:rsid w:val="000046F2"/>
    <w:rsid w:val="00045AEE"/>
    <w:rsid w:val="000602D0"/>
    <w:rsid w:val="00086DF6"/>
    <w:rsid w:val="000876BF"/>
    <w:rsid w:val="00092CCB"/>
    <w:rsid w:val="00096E77"/>
    <w:rsid w:val="000A4280"/>
    <w:rsid w:val="000A6C31"/>
    <w:rsid w:val="000B74E1"/>
    <w:rsid w:val="000D5427"/>
    <w:rsid w:val="000D544D"/>
    <w:rsid w:val="000E2342"/>
    <w:rsid w:val="000F129A"/>
    <w:rsid w:val="001125B8"/>
    <w:rsid w:val="0011332C"/>
    <w:rsid w:val="001214DD"/>
    <w:rsid w:val="00136261"/>
    <w:rsid w:val="0015365F"/>
    <w:rsid w:val="00171C44"/>
    <w:rsid w:val="00175B36"/>
    <w:rsid w:val="00180D9E"/>
    <w:rsid w:val="00196A41"/>
    <w:rsid w:val="001A3631"/>
    <w:rsid w:val="001B1ACB"/>
    <w:rsid w:val="001B6E4F"/>
    <w:rsid w:val="001C595C"/>
    <w:rsid w:val="001D15B4"/>
    <w:rsid w:val="001D3244"/>
    <w:rsid w:val="001E1005"/>
    <w:rsid w:val="0020578E"/>
    <w:rsid w:val="002129F8"/>
    <w:rsid w:val="0021499F"/>
    <w:rsid w:val="00227E22"/>
    <w:rsid w:val="002339EB"/>
    <w:rsid w:val="002351A1"/>
    <w:rsid w:val="002406E8"/>
    <w:rsid w:val="00253652"/>
    <w:rsid w:val="00253B2C"/>
    <w:rsid w:val="002656F3"/>
    <w:rsid w:val="00277A30"/>
    <w:rsid w:val="00280641"/>
    <w:rsid w:val="00293C70"/>
    <w:rsid w:val="002B6974"/>
    <w:rsid w:val="002F300D"/>
    <w:rsid w:val="002F6F17"/>
    <w:rsid w:val="003104E4"/>
    <w:rsid w:val="0033185F"/>
    <w:rsid w:val="00373950"/>
    <w:rsid w:val="00384180"/>
    <w:rsid w:val="003A660A"/>
    <w:rsid w:val="003A7A26"/>
    <w:rsid w:val="003B6934"/>
    <w:rsid w:val="003D03A1"/>
    <w:rsid w:val="003D7983"/>
    <w:rsid w:val="003E149E"/>
    <w:rsid w:val="003E2F33"/>
    <w:rsid w:val="00400B98"/>
    <w:rsid w:val="004131EA"/>
    <w:rsid w:val="00416398"/>
    <w:rsid w:val="00442E24"/>
    <w:rsid w:val="00451D9E"/>
    <w:rsid w:val="00454B26"/>
    <w:rsid w:val="0048089F"/>
    <w:rsid w:val="004B6D5F"/>
    <w:rsid w:val="004C60BA"/>
    <w:rsid w:val="004E0B76"/>
    <w:rsid w:val="004F61AF"/>
    <w:rsid w:val="005073A6"/>
    <w:rsid w:val="005123AC"/>
    <w:rsid w:val="005156CD"/>
    <w:rsid w:val="00530738"/>
    <w:rsid w:val="00533043"/>
    <w:rsid w:val="00542C7A"/>
    <w:rsid w:val="00551E5F"/>
    <w:rsid w:val="005633C3"/>
    <w:rsid w:val="00567BED"/>
    <w:rsid w:val="005714D4"/>
    <w:rsid w:val="00575BBC"/>
    <w:rsid w:val="00582160"/>
    <w:rsid w:val="005A2CDF"/>
    <w:rsid w:val="005A567B"/>
    <w:rsid w:val="005B4AB3"/>
    <w:rsid w:val="005B74FA"/>
    <w:rsid w:val="005C182F"/>
    <w:rsid w:val="005C6598"/>
    <w:rsid w:val="005D573F"/>
    <w:rsid w:val="006065ED"/>
    <w:rsid w:val="00614540"/>
    <w:rsid w:val="006274B2"/>
    <w:rsid w:val="00641995"/>
    <w:rsid w:val="006443ED"/>
    <w:rsid w:val="00656405"/>
    <w:rsid w:val="006957AC"/>
    <w:rsid w:val="006E1A04"/>
    <w:rsid w:val="006F4422"/>
    <w:rsid w:val="006F4FB1"/>
    <w:rsid w:val="006F64E3"/>
    <w:rsid w:val="00700523"/>
    <w:rsid w:val="00740449"/>
    <w:rsid w:val="007448A4"/>
    <w:rsid w:val="00745C18"/>
    <w:rsid w:val="0078031B"/>
    <w:rsid w:val="00783830"/>
    <w:rsid w:val="0079330B"/>
    <w:rsid w:val="00796687"/>
    <w:rsid w:val="007A103C"/>
    <w:rsid w:val="007A478C"/>
    <w:rsid w:val="007A646D"/>
    <w:rsid w:val="007C2513"/>
    <w:rsid w:val="007D31A8"/>
    <w:rsid w:val="007E12B1"/>
    <w:rsid w:val="007E312B"/>
    <w:rsid w:val="008059E6"/>
    <w:rsid w:val="00823ED9"/>
    <w:rsid w:val="00830462"/>
    <w:rsid w:val="00831309"/>
    <w:rsid w:val="008337A2"/>
    <w:rsid w:val="0087002C"/>
    <w:rsid w:val="008A6F47"/>
    <w:rsid w:val="008C1D37"/>
    <w:rsid w:val="008C202E"/>
    <w:rsid w:val="008C214E"/>
    <w:rsid w:val="008D6E8A"/>
    <w:rsid w:val="008E1EAC"/>
    <w:rsid w:val="008F5BB8"/>
    <w:rsid w:val="009136C0"/>
    <w:rsid w:val="00915DBA"/>
    <w:rsid w:val="009217AA"/>
    <w:rsid w:val="009238B1"/>
    <w:rsid w:val="00926546"/>
    <w:rsid w:val="0093162C"/>
    <w:rsid w:val="009360AA"/>
    <w:rsid w:val="00945116"/>
    <w:rsid w:val="0099220A"/>
    <w:rsid w:val="00995C44"/>
    <w:rsid w:val="009A5FC2"/>
    <w:rsid w:val="009B327E"/>
    <w:rsid w:val="009B69C3"/>
    <w:rsid w:val="009D187B"/>
    <w:rsid w:val="009D698D"/>
    <w:rsid w:val="009E1734"/>
    <w:rsid w:val="00A0181D"/>
    <w:rsid w:val="00A37572"/>
    <w:rsid w:val="00A37FF4"/>
    <w:rsid w:val="00A64B08"/>
    <w:rsid w:val="00A85B73"/>
    <w:rsid w:val="00AB3618"/>
    <w:rsid w:val="00AD329A"/>
    <w:rsid w:val="00AE63C0"/>
    <w:rsid w:val="00B0279D"/>
    <w:rsid w:val="00B02FDB"/>
    <w:rsid w:val="00B15ABB"/>
    <w:rsid w:val="00B24FD7"/>
    <w:rsid w:val="00B25516"/>
    <w:rsid w:val="00B32AD6"/>
    <w:rsid w:val="00B6067F"/>
    <w:rsid w:val="00B63ED0"/>
    <w:rsid w:val="00B83B58"/>
    <w:rsid w:val="00B9191B"/>
    <w:rsid w:val="00BB40A2"/>
    <w:rsid w:val="00BC7E55"/>
    <w:rsid w:val="00BD7405"/>
    <w:rsid w:val="00BE10D4"/>
    <w:rsid w:val="00C31F4B"/>
    <w:rsid w:val="00C45B0C"/>
    <w:rsid w:val="00C71AEF"/>
    <w:rsid w:val="00C94DE0"/>
    <w:rsid w:val="00CA6AA9"/>
    <w:rsid w:val="00CB50DF"/>
    <w:rsid w:val="00CB59A2"/>
    <w:rsid w:val="00CB613F"/>
    <w:rsid w:val="00CF45D0"/>
    <w:rsid w:val="00CF7091"/>
    <w:rsid w:val="00D06992"/>
    <w:rsid w:val="00D20CA0"/>
    <w:rsid w:val="00D37B49"/>
    <w:rsid w:val="00D43BBA"/>
    <w:rsid w:val="00DA68C7"/>
    <w:rsid w:val="00DB6D8E"/>
    <w:rsid w:val="00DC69D0"/>
    <w:rsid w:val="00DE3E41"/>
    <w:rsid w:val="00DE6091"/>
    <w:rsid w:val="00DF2599"/>
    <w:rsid w:val="00DF4F0B"/>
    <w:rsid w:val="00E2390E"/>
    <w:rsid w:val="00E36946"/>
    <w:rsid w:val="00E47ACD"/>
    <w:rsid w:val="00E54170"/>
    <w:rsid w:val="00E73DBC"/>
    <w:rsid w:val="00E926E3"/>
    <w:rsid w:val="00EA44A9"/>
    <w:rsid w:val="00EB2B30"/>
    <w:rsid w:val="00EC59FE"/>
    <w:rsid w:val="00EC76DE"/>
    <w:rsid w:val="00ED56C7"/>
    <w:rsid w:val="00EF6A6C"/>
    <w:rsid w:val="00F004DB"/>
    <w:rsid w:val="00F1158B"/>
    <w:rsid w:val="00F17D99"/>
    <w:rsid w:val="00F20446"/>
    <w:rsid w:val="00F25CBB"/>
    <w:rsid w:val="00F356A1"/>
    <w:rsid w:val="00F36628"/>
    <w:rsid w:val="00F674C4"/>
    <w:rsid w:val="00F71816"/>
    <w:rsid w:val="00F72136"/>
    <w:rsid w:val="00F86AFB"/>
    <w:rsid w:val="00F94A56"/>
    <w:rsid w:val="00F94B3C"/>
    <w:rsid w:val="00FA1071"/>
    <w:rsid w:val="00FA1512"/>
    <w:rsid w:val="00FB0651"/>
    <w:rsid w:val="00FE1823"/>
    <w:rsid w:val="00FF2393"/>
    <w:rsid w:val="00FF691A"/>
    <w:rsid w:val="00FF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51D98"/>
  <w15:docId w15:val="{1072E697-FFCE-45D4-BE8B-40206F4F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546"/>
    <w:rPr>
      <w:sz w:val="24"/>
      <w:szCs w:val="24"/>
      <w:lang w:val="en-US" w:eastAsia="en-US"/>
    </w:rPr>
  </w:style>
  <w:style w:type="paragraph" w:styleId="Heading1">
    <w:name w:val="heading 1"/>
    <w:basedOn w:val="Normal"/>
    <w:next w:val="Normal"/>
    <w:qFormat/>
    <w:rsid w:val="00926546"/>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926546"/>
    <w:pPr>
      <w:keepNext/>
      <w:spacing w:before="240" w:after="60"/>
      <w:outlineLvl w:val="1"/>
    </w:pPr>
    <w:rPr>
      <w:rFonts w:ascii="Arial" w:hAnsi="Arial" w:cs="Arial"/>
      <w:b/>
      <w:bCs/>
      <w:iCs/>
      <w:szCs w:val="28"/>
    </w:rPr>
  </w:style>
  <w:style w:type="paragraph" w:styleId="Heading7">
    <w:name w:val="heading 7"/>
    <w:basedOn w:val="Normal"/>
    <w:next w:val="Normal"/>
    <w:qFormat/>
    <w:rsid w:val="00926546"/>
    <w:pPr>
      <w:keepNext/>
      <w:tabs>
        <w:tab w:val="left" w:pos="0"/>
        <w:tab w:val="right" w:pos="8308"/>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6546"/>
    <w:pPr>
      <w:ind w:left="720" w:hanging="720"/>
    </w:pPr>
    <w:rPr>
      <w:rFonts w:ascii="Arial" w:hAnsi="Arial"/>
      <w:sz w:val="22"/>
    </w:rPr>
  </w:style>
  <w:style w:type="character" w:customStyle="1" w:styleId="Bold">
    <w:name w:val="Bold"/>
    <w:rsid w:val="00926546"/>
    <w:rPr>
      <w:rFonts w:ascii="Arial" w:hAnsi="Arial"/>
      <w:b/>
      <w:sz w:val="22"/>
    </w:rPr>
  </w:style>
  <w:style w:type="paragraph" w:styleId="Header">
    <w:name w:val="header"/>
    <w:basedOn w:val="Normal"/>
    <w:link w:val="HeaderChar"/>
    <w:uiPriority w:val="99"/>
    <w:rsid w:val="00926546"/>
    <w:pPr>
      <w:tabs>
        <w:tab w:val="center" w:pos="4153"/>
        <w:tab w:val="right" w:pos="8306"/>
      </w:tabs>
    </w:pPr>
  </w:style>
  <w:style w:type="paragraph" w:styleId="Footer">
    <w:name w:val="footer"/>
    <w:basedOn w:val="Normal"/>
    <w:link w:val="FooterChar"/>
    <w:uiPriority w:val="99"/>
    <w:rsid w:val="00926546"/>
    <w:pPr>
      <w:tabs>
        <w:tab w:val="center" w:pos="4153"/>
        <w:tab w:val="right" w:pos="8306"/>
      </w:tabs>
    </w:pPr>
  </w:style>
  <w:style w:type="character" w:styleId="Hyperlink">
    <w:name w:val="Hyperlink"/>
    <w:rsid w:val="009238B1"/>
    <w:rPr>
      <w:color w:val="0000FF"/>
      <w:u w:val="single"/>
    </w:rPr>
  </w:style>
  <w:style w:type="character" w:customStyle="1" w:styleId="FooterChar">
    <w:name w:val="Footer Char"/>
    <w:link w:val="Footer"/>
    <w:uiPriority w:val="99"/>
    <w:rsid w:val="005B74FA"/>
    <w:rPr>
      <w:sz w:val="24"/>
      <w:szCs w:val="24"/>
      <w:lang w:val="en-US" w:eastAsia="en-US"/>
    </w:rPr>
  </w:style>
  <w:style w:type="character" w:customStyle="1" w:styleId="BodyTextChar">
    <w:name w:val="Body Text Char"/>
    <w:link w:val="BodyText"/>
    <w:rsid w:val="00E54170"/>
    <w:rPr>
      <w:rFonts w:ascii="Arial" w:hAnsi="Arial"/>
      <w:sz w:val="22"/>
      <w:szCs w:val="24"/>
      <w:lang w:val="en-US" w:eastAsia="en-US"/>
    </w:rPr>
  </w:style>
  <w:style w:type="paragraph" w:styleId="BalloonText">
    <w:name w:val="Balloon Text"/>
    <w:basedOn w:val="Normal"/>
    <w:link w:val="BalloonTextChar"/>
    <w:rsid w:val="00DF2599"/>
    <w:rPr>
      <w:rFonts w:ascii="Tahoma" w:hAnsi="Tahoma"/>
      <w:sz w:val="16"/>
      <w:szCs w:val="16"/>
    </w:rPr>
  </w:style>
  <w:style w:type="character" w:customStyle="1" w:styleId="BalloonTextChar">
    <w:name w:val="Balloon Text Char"/>
    <w:link w:val="BalloonText"/>
    <w:rsid w:val="00DF2599"/>
    <w:rPr>
      <w:rFonts w:ascii="Tahoma" w:hAnsi="Tahoma" w:cs="Tahoma"/>
      <w:sz w:val="16"/>
      <w:szCs w:val="16"/>
      <w:lang w:val="en-US" w:eastAsia="en-US"/>
    </w:rPr>
  </w:style>
  <w:style w:type="paragraph" w:styleId="ListParagraph">
    <w:name w:val="List Paragraph"/>
    <w:basedOn w:val="Normal"/>
    <w:uiPriority w:val="34"/>
    <w:qFormat/>
    <w:rsid w:val="008C214E"/>
    <w:pPr>
      <w:ind w:left="720"/>
    </w:pPr>
  </w:style>
  <w:style w:type="paragraph" w:styleId="NormalWeb">
    <w:name w:val="Normal (Web)"/>
    <w:basedOn w:val="Normal"/>
    <w:uiPriority w:val="99"/>
    <w:unhideWhenUsed/>
    <w:rsid w:val="001E1005"/>
    <w:pPr>
      <w:spacing w:before="100" w:beforeAutospacing="1" w:after="100" w:afterAutospacing="1"/>
    </w:pPr>
    <w:rPr>
      <w:lang w:val="en-GB" w:eastAsia="en-GB"/>
    </w:rPr>
  </w:style>
  <w:style w:type="paragraph" w:customStyle="1" w:styleId="Default">
    <w:name w:val="Default"/>
    <w:rsid w:val="005633C3"/>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D37B4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1147">
      <w:marLeft w:val="0"/>
      <w:marRight w:val="0"/>
      <w:marTop w:val="0"/>
      <w:marBottom w:val="0"/>
      <w:divBdr>
        <w:top w:val="none" w:sz="0" w:space="0" w:color="auto"/>
        <w:left w:val="none" w:sz="0" w:space="0" w:color="auto"/>
        <w:bottom w:val="none" w:sz="0" w:space="0" w:color="auto"/>
        <w:right w:val="none" w:sz="0" w:space="0" w:color="auto"/>
      </w:divBdr>
    </w:div>
    <w:div w:id="450053206">
      <w:marLeft w:val="0"/>
      <w:marRight w:val="0"/>
      <w:marTop w:val="0"/>
      <w:marBottom w:val="0"/>
      <w:divBdr>
        <w:top w:val="none" w:sz="0" w:space="0" w:color="auto"/>
        <w:left w:val="none" w:sz="0" w:space="0" w:color="auto"/>
        <w:bottom w:val="none" w:sz="0" w:space="0" w:color="auto"/>
        <w:right w:val="none" w:sz="0" w:space="0" w:color="auto"/>
      </w:divBdr>
    </w:div>
    <w:div w:id="853113499">
      <w:bodyDiv w:val="1"/>
      <w:marLeft w:val="0"/>
      <w:marRight w:val="0"/>
      <w:marTop w:val="0"/>
      <w:marBottom w:val="0"/>
      <w:divBdr>
        <w:top w:val="none" w:sz="0" w:space="0" w:color="auto"/>
        <w:left w:val="none" w:sz="0" w:space="0" w:color="auto"/>
        <w:bottom w:val="none" w:sz="0" w:space="0" w:color="auto"/>
        <w:right w:val="none" w:sz="0" w:space="0" w:color="auto"/>
      </w:divBdr>
    </w:div>
    <w:div w:id="1067655279">
      <w:marLeft w:val="0"/>
      <w:marRight w:val="0"/>
      <w:marTop w:val="0"/>
      <w:marBottom w:val="0"/>
      <w:divBdr>
        <w:top w:val="none" w:sz="0" w:space="0" w:color="auto"/>
        <w:left w:val="none" w:sz="0" w:space="0" w:color="auto"/>
        <w:bottom w:val="none" w:sz="0" w:space="0" w:color="auto"/>
        <w:right w:val="none" w:sz="0" w:space="0" w:color="auto"/>
      </w:divBdr>
    </w:div>
    <w:div w:id="1363364489">
      <w:marLeft w:val="0"/>
      <w:marRight w:val="0"/>
      <w:marTop w:val="0"/>
      <w:marBottom w:val="0"/>
      <w:divBdr>
        <w:top w:val="none" w:sz="0" w:space="0" w:color="auto"/>
        <w:left w:val="none" w:sz="0" w:space="0" w:color="auto"/>
        <w:bottom w:val="none" w:sz="0" w:space="0" w:color="auto"/>
        <w:right w:val="none" w:sz="0" w:space="0" w:color="auto"/>
      </w:divBdr>
    </w:div>
    <w:div w:id="1598055479">
      <w:marLeft w:val="0"/>
      <w:marRight w:val="0"/>
      <w:marTop w:val="0"/>
      <w:marBottom w:val="0"/>
      <w:divBdr>
        <w:top w:val="none" w:sz="0" w:space="0" w:color="auto"/>
        <w:left w:val="none" w:sz="0" w:space="0" w:color="auto"/>
        <w:bottom w:val="none" w:sz="0" w:space="0" w:color="auto"/>
        <w:right w:val="none" w:sz="0" w:space="0" w:color="auto"/>
      </w:divBdr>
    </w:div>
    <w:div w:id="1769353951">
      <w:bodyDiv w:val="1"/>
      <w:marLeft w:val="0"/>
      <w:marRight w:val="0"/>
      <w:marTop w:val="0"/>
      <w:marBottom w:val="0"/>
      <w:divBdr>
        <w:top w:val="none" w:sz="0" w:space="0" w:color="auto"/>
        <w:left w:val="none" w:sz="0" w:space="0" w:color="auto"/>
        <w:bottom w:val="none" w:sz="0" w:space="0" w:color="auto"/>
        <w:right w:val="none" w:sz="0" w:space="0" w:color="auto"/>
      </w:divBdr>
      <w:divsChild>
        <w:div w:id="1578517221">
          <w:marLeft w:val="0"/>
          <w:marRight w:val="0"/>
          <w:marTop w:val="0"/>
          <w:marBottom w:val="0"/>
          <w:divBdr>
            <w:top w:val="none" w:sz="0" w:space="0" w:color="auto"/>
            <w:left w:val="none" w:sz="0" w:space="0" w:color="auto"/>
            <w:bottom w:val="none" w:sz="0" w:space="0" w:color="auto"/>
            <w:right w:val="none" w:sz="0" w:space="0" w:color="auto"/>
          </w:divBdr>
          <w:divsChild>
            <w:div w:id="2087653866">
              <w:marLeft w:val="0"/>
              <w:marRight w:val="0"/>
              <w:marTop w:val="0"/>
              <w:marBottom w:val="0"/>
              <w:divBdr>
                <w:top w:val="none" w:sz="0" w:space="0" w:color="auto"/>
                <w:left w:val="none" w:sz="0" w:space="0" w:color="auto"/>
                <w:bottom w:val="none" w:sz="0" w:space="0" w:color="auto"/>
                <w:right w:val="none" w:sz="0" w:space="0" w:color="auto"/>
              </w:divBdr>
              <w:divsChild>
                <w:div w:id="130027007">
                  <w:marLeft w:val="0"/>
                  <w:marRight w:val="0"/>
                  <w:marTop w:val="0"/>
                  <w:marBottom w:val="0"/>
                  <w:divBdr>
                    <w:top w:val="none" w:sz="0" w:space="0" w:color="auto"/>
                    <w:left w:val="none" w:sz="0" w:space="0" w:color="auto"/>
                    <w:bottom w:val="none" w:sz="0" w:space="0" w:color="auto"/>
                    <w:right w:val="none" w:sz="0" w:space="0" w:color="auto"/>
                  </w:divBdr>
                  <w:divsChild>
                    <w:div w:id="135076099">
                      <w:marLeft w:val="0"/>
                      <w:marRight w:val="0"/>
                      <w:marTop w:val="0"/>
                      <w:marBottom w:val="0"/>
                      <w:divBdr>
                        <w:top w:val="none" w:sz="0" w:space="0" w:color="auto"/>
                        <w:left w:val="none" w:sz="0" w:space="0" w:color="auto"/>
                        <w:bottom w:val="none" w:sz="0" w:space="0" w:color="auto"/>
                        <w:right w:val="none" w:sz="0" w:space="0" w:color="auto"/>
                      </w:divBdr>
                      <w:divsChild>
                        <w:div w:id="734276444">
                          <w:marLeft w:val="0"/>
                          <w:marRight w:val="0"/>
                          <w:marTop w:val="0"/>
                          <w:marBottom w:val="0"/>
                          <w:divBdr>
                            <w:top w:val="none" w:sz="0" w:space="0" w:color="auto"/>
                            <w:left w:val="none" w:sz="0" w:space="0" w:color="auto"/>
                            <w:bottom w:val="none" w:sz="0" w:space="0" w:color="auto"/>
                            <w:right w:val="none" w:sz="0" w:space="0" w:color="auto"/>
                          </w:divBdr>
                          <w:divsChild>
                            <w:div w:id="607353035">
                              <w:marLeft w:val="0"/>
                              <w:marRight w:val="0"/>
                              <w:marTop w:val="0"/>
                              <w:marBottom w:val="0"/>
                              <w:divBdr>
                                <w:top w:val="single" w:sz="6" w:space="0" w:color="auto"/>
                                <w:left w:val="single" w:sz="6" w:space="0" w:color="auto"/>
                                <w:bottom w:val="single" w:sz="6" w:space="0" w:color="auto"/>
                                <w:right w:val="single" w:sz="6" w:space="0" w:color="auto"/>
                              </w:divBdr>
                              <w:divsChild>
                                <w:div w:id="174610009">
                                  <w:marLeft w:val="0"/>
                                  <w:marRight w:val="195"/>
                                  <w:marTop w:val="0"/>
                                  <w:marBottom w:val="0"/>
                                  <w:divBdr>
                                    <w:top w:val="none" w:sz="0" w:space="0" w:color="auto"/>
                                    <w:left w:val="none" w:sz="0" w:space="0" w:color="auto"/>
                                    <w:bottom w:val="none" w:sz="0" w:space="0" w:color="auto"/>
                                    <w:right w:val="none" w:sz="0" w:space="0" w:color="auto"/>
                                  </w:divBdr>
                                  <w:divsChild>
                                    <w:div w:id="721321653">
                                      <w:marLeft w:val="0"/>
                                      <w:marRight w:val="0"/>
                                      <w:marTop w:val="0"/>
                                      <w:marBottom w:val="0"/>
                                      <w:divBdr>
                                        <w:top w:val="none" w:sz="0" w:space="0" w:color="auto"/>
                                        <w:left w:val="none" w:sz="0" w:space="0" w:color="auto"/>
                                        <w:bottom w:val="none" w:sz="0" w:space="0" w:color="auto"/>
                                        <w:right w:val="none" w:sz="0" w:space="0" w:color="auto"/>
                                      </w:divBdr>
                                      <w:divsChild>
                                        <w:div w:id="925500167">
                                          <w:marLeft w:val="0"/>
                                          <w:marRight w:val="195"/>
                                          <w:marTop w:val="0"/>
                                          <w:marBottom w:val="0"/>
                                          <w:divBdr>
                                            <w:top w:val="none" w:sz="0" w:space="0" w:color="auto"/>
                                            <w:left w:val="none" w:sz="0" w:space="0" w:color="auto"/>
                                            <w:bottom w:val="none" w:sz="0" w:space="0" w:color="auto"/>
                                            <w:right w:val="none" w:sz="0" w:space="0" w:color="auto"/>
                                          </w:divBdr>
                                          <w:divsChild>
                                            <w:div w:id="836921800">
                                              <w:marLeft w:val="0"/>
                                              <w:marRight w:val="0"/>
                                              <w:marTop w:val="0"/>
                                              <w:marBottom w:val="0"/>
                                              <w:divBdr>
                                                <w:top w:val="none" w:sz="0" w:space="0" w:color="auto"/>
                                                <w:left w:val="none" w:sz="0" w:space="0" w:color="auto"/>
                                                <w:bottom w:val="none" w:sz="0" w:space="0" w:color="auto"/>
                                                <w:right w:val="none" w:sz="0" w:space="0" w:color="auto"/>
                                              </w:divBdr>
                                              <w:divsChild>
                                                <w:div w:id="195853585">
                                                  <w:marLeft w:val="0"/>
                                                  <w:marRight w:val="0"/>
                                                  <w:marTop w:val="0"/>
                                                  <w:marBottom w:val="0"/>
                                                  <w:divBdr>
                                                    <w:top w:val="none" w:sz="0" w:space="0" w:color="auto"/>
                                                    <w:left w:val="none" w:sz="0" w:space="0" w:color="auto"/>
                                                    <w:bottom w:val="none" w:sz="0" w:space="0" w:color="auto"/>
                                                    <w:right w:val="none" w:sz="0" w:space="0" w:color="auto"/>
                                                  </w:divBdr>
                                                  <w:divsChild>
                                                    <w:div w:id="1346328215">
                                                      <w:marLeft w:val="0"/>
                                                      <w:marRight w:val="0"/>
                                                      <w:marTop w:val="0"/>
                                                      <w:marBottom w:val="0"/>
                                                      <w:divBdr>
                                                        <w:top w:val="none" w:sz="0" w:space="0" w:color="auto"/>
                                                        <w:left w:val="none" w:sz="0" w:space="0" w:color="auto"/>
                                                        <w:bottom w:val="none" w:sz="0" w:space="0" w:color="auto"/>
                                                        <w:right w:val="none" w:sz="0" w:space="0" w:color="auto"/>
                                                      </w:divBdr>
                                                      <w:divsChild>
                                                        <w:div w:id="823469247">
                                                          <w:marLeft w:val="0"/>
                                                          <w:marRight w:val="0"/>
                                                          <w:marTop w:val="0"/>
                                                          <w:marBottom w:val="0"/>
                                                          <w:divBdr>
                                                            <w:top w:val="none" w:sz="0" w:space="0" w:color="auto"/>
                                                            <w:left w:val="none" w:sz="0" w:space="0" w:color="auto"/>
                                                            <w:bottom w:val="none" w:sz="0" w:space="0" w:color="auto"/>
                                                            <w:right w:val="none" w:sz="0" w:space="0" w:color="auto"/>
                                                          </w:divBdr>
                                                          <w:divsChild>
                                                            <w:div w:id="507671324">
                                                              <w:marLeft w:val="0"/>
                                                              <w:marRight w:val="0"/>
                                                              <w:marTop w:val="0"/>
                                                              <w:marBottom w:val="0"/>
                                                              <w:divBdr>
                                                                <w:top w:val="none" w:sz="0" w:space="0" w:color="auto"/>
                                                                <w:left w:val="none" w:sz="0" w:space="0" w:color="auto"/>
                                                                <w:bottom w:val="none" w:sz="0" w:space="0" w:color="auto"/>
                                                                <w:right w:val="none" w:sz="0" w:space="0" w:color="auto"/>
                                                              </w:divBdr>
                                                              <w:divsChild>
                                                                <w:div w:id="1094286489">
                                                                  <w:marLeft w:val="405"/>
                                                                  <w:marRight w:val="0"/>
                                                                  <w:marTop w:val="0"/>
                                                                  <w:marBottom w:val="0"/>
                                                                  <w:divBdr>
                                                                    <w:top w:val="none" w:sz="0" w:space="0" w:color="auto"/>
                                                                    <w:left w:val="none" w:sz="0" w:space="0" w:color="auto"/>
                                                                    <w:bottom w:val="none" w:sz="0" w:space="0" w:color="auto"/>
                                                                    <w:right w:val="none" w:sz="0" w:space="0" w:color="auto"/>
                                                                  </w:divBdr>
                                                                  <w:divsChild>
                                                                    <w:div w:id="672954862">
                                                                      <w:marLeft w:val="0"/>
                                                                      <w:marRight w:val="0"/>
                                                                      <w:marTop w:val="0"/>
                                                                      <w:marBottom w:val="0"/>
                                                                      <w:divBdr>
                                                                        <w:top w:val="none" w:sz="0" w:space="0" w:color="auto"/>
                                                                        <w:left w:val="none" w:sz="0" w:space="0" w:color="auto"/>
                                                                        <w:bottom w:val="none" w:sz="0" w:space="0" w:color="auto"/>
                                                                        <w:right w:val="none" w:sz="0" w:space="0" w:color="auto"/>
                                                                      </w:divBdr>
                                                                      <w:divsChild>
                                                                        <w:div w:id="469253509">
                                                                          <w:marLeft w:val="0"/>
                                                                          <w:marRight w:val="0"/>
                                                                          <w:marTop w:val="0"/>
                                                                          <w:marBottom w:val="0"/>
                                                                          <w:divBdr>
                                                                            <w:top w:val="none" w:sz="0" w:space="0" w:color="auto"/>
                                                                            <w:left w:val="none" w:sz="0" w:space="0" w:color="auto"/>
                                                                            <w:bottom w:val="none" w:sz="0" w:space="0" w:color="auto"/>
                                                                            <w:right w:val="none" w:sz="0" w:space="0" w:color="auto"/>
                                                                          </w:divBdr>
                                                                          <w:divsChild>
                                                                            <w:div w:id="1039090516">
                                                                              <w:marLeft w:val="0"/>
                                                                              <w:marRight w:val="0"/>
                                                                              <w:marTop w:val="0"/>
                                                                              <w:marBottom w:val="0"/>
                                                                              <w:divBdr>
                                                                                <w:top w:val="none" w:sz="0" w:space="0" w:color="auto"/>
                                                                                <w:left w:val="none" w:sz="0" w:space="0" w:color="auto"/>
                                                                                <w:bottom w:val="none" w:sz="0" w:space="0" w:color="auto"/>
                                                                                <w:right w:val="none" w:sz="0" w:space="0" w:color="auto"/>
                                                                              </w:divBdr>
                                                                              <w:divsChild>
                                                                                <w:div w:id="1353459246">
                                                                                  <w:marLeft w:val="0"/>
                                                                                  <w:marRight w:val="0"/>
                                                                                  <w:marTop w:val="0"/>
                                                                                  <w:marBottom w:val="0"/>
                                                                                  <w:divBdr>
                                                                                    <w:top w:val="none" w:sz="0" w:space="0" w:color="auto"/>
                                                                                    <w:left w:val="none" w:sz="0" w:space="0" w:color="auto"/>
                                                                                    <w:bottom w:val="none" w:sz="0" w:space="0" w:color="auto"/>
                                                                                    <w:right w:val="none" w:sz="0" w:space="0" w:color="auto"/>
                                                                                  </w:divBdr>
                                                                                  <w:divsChild>
                                                                                    <w:div w:id="1952516766">
                                                                                      <w:marLeft w:val="0"/>
                                                                                      <w:marRight w:val="0"/>
                                                                                      <w:marTop w:val="0"/>
                                                                                      <w:marBottom w:val="0"/>
                                                                                      <w:divBdr>
                                                                                        <w:top w:val="none" w:sz="0" w:space="0" w:color="auto"/>
                                                                                        <w:left w:val="none" w:sz="0" w:space="0" w:color="auto"/>
                                                                                        <w:bottom w:val="none" w:sz="0" w:space="0" w:color="auto"/>
                                                                                        <w:right w:val="none" w:sz="0" w:space="0" w:color="auto"/>
                                                                                      </w:divBdr>
                                                                                      <w:divsChild>
                                                                                        <w:div w:id="1600792522">
                                                                                          <w:marLeft w:val="0"/>
                                                                                          <w:marRight w:val="0"/>
                                                                                          <w:marTop w:val="0"/>
                                                                                          <w:marBottom w:val="0"/>
                                                                                          <w:divBdr>
                                                                                            <w:top w:val="none" w:sz="0" w:space="0" w:color="auto"/>
                                                                                            <w:left w:val="none" w:sz="0" w:space="0" w:color="auto"/>
                                                                                            <w:bottom w:val="none" w:sz="0" w:space="0" w:color="auto"/>
                                                                                            <w:right w:val="none" w:sz="0" w:space="0" w:color="auto"/>
                                                                                          </w:divBdr>
                                                                                          <w:divsChild>
                                                                                            <w:div w:id="2042852749">
                                                                                              <w:marLeft w:val="0"/>
                                                                                              <w:marRight w:val="150"/>
                                                                                              <w:marTop w:val="75"/>
                                                                                              <w:marBottom w:val="0"/>
                                                                                              <w:divBdr>
                                                                                                <w:top w:val="none" w:sz="0" w:space="0" w:color="auto"/>
                                                                                                <w:left w:val="none" w:sz="0" w:space="0" w:color="auto"/>
                                                                                                <w:bottom w:val="single" w:sz="6" w:space="15" w:color="auto"/>
                                                                                                <w:right w:val="none" w:sz="0" w:space="0" w:color="auto"/>
                                                                                              </w:divBdr>
                                                                                              <w:divsChild>
                                                                                                <w:div w:id="1230312606">
                                                                                                  <w:marLeft w:val="1200"/>
                                                                                                  <w:marRight w:val="0"/>
                                                                                                  <w:marTop w:val="180"/>
                                                                                                  <w:marBottom w:val="0"/>
                                                                                                  <w:divBdr>
                                                                                                    <w:top w:val="none" w:sz="0" w:space="0" w:color="auto"/>
                                                                                                    <w:left w:val="none" w:sz="0" w:space="0" w:color="auto"/>
                                                                                                    <w:bottom w:val="none" w:sz="0" w:space="0" w:color="auto"/>
                                                                                                    <w:right w:val="none" w:sz="0" w:space="0" w:color="auto"/>
                                                                                                  </w:divBdr>
                                                                                                  <w:divsChild>
                                                                                                    <w:div w:id="1100612683">
                                                                                                      <w:marLeft w:val="0"/>
                                                                                                      <w:marRight w:val="0"/>
                                                                                                      <w:marTop w:val="0"/>
                                                                                                      <w:marBottom w:val="0"/>
                                                                                                      <w:divBdr>
                                                                                                        <w:top w:val="none" w:sz="0" w:space="0" w:color="auto"/>
                                                                                                        <w:left w:val="none" w:sz="0" w:space="0" w:color="auto"/>
                                                                                                        <w:bottom w:val="none" w:sz="0" w:space="0" w:color="auto"/>
                                                                                                        <w:right w:val="none" w:sz="0" w:space="0" w:color="auto"/>
                                                                                                      </w:divBdr>
                                                                                                      <w:divsChild>
                                                                                                        <w:div w:id="173690837">
                                                                                                          <w:marLeft w:val="0"/>
                                                                                                          <w:marRight w:val="0"/>
                                                                                                          <w:marTop w:val="15"/>
                                                                                                          <w:marBottom w:val="0"/>
                                                                                                          <w:divBdr>
                                                                                                            <w:top w:val="none" w:sz="0" w:space="0" w:color="auto"/>
                                                                                                            <w:left w:val="none" w:sz="0" w:space="0" w:color="auto"/>
                                                                                                            <w:bottom w:val="none" w:sz="0" w:space="0" w:color="auto"/>
                                                                                                            <w:right w:val="none" w:sz="0" w:space="0" w:color="auto"/>
                                                                                                          </w:divBdr>
                                                                                                          <w:divsChild>
                                                                                                            <w:div w:id="147868911">
                                                                                                              <w:marLeft w:val="0"/>
                                                                                                              <w:marRight w:val="0"/>
                                                                                                              <w:marTop w:val="0"/>
                                                                                                              <w:marBottom w:val="0"/>
                                                                                                              <w:divBdr>
                                                                                                                <w:top w:val="none" w:sz="0" w:space="0" w:color="auto"/>
                                                                                                                <w:left w:val="none" w:sz="0" w:space="0" w:color="auto"/>
                                                                                                                <w:bottom w:val="none" w:sz="0" w:space="0" w:color="auto"/>
                                                                                                                <w:right w:val="none" w:sz="0" w:space="0" w:color="auto"/>
                                                                                                              </w:divBdr>
                                                                                                              <w:divsChild>
                                                                                                                <w:div w:id="1246719914">
                                                                                                                  <w:marLeft w:val="0"/>
                                                                                                                  <w:marRight w:val="0"/>
                                                                                                                  <w:marTop w:val="0"/>
                                                                                                                  <w:marBottom w:val="0"/>
                                                                                                                  <w:divBdr>
                                                                                                                    <w:top w:val="none" w:sz="0" w:space="0" w:color="auto"/>
                                                                                                                    <w:left w:val="none" w:sz="0" w:space="0" w:color="auto"/>
                                                                                                                    <w:bottom w:val="none" w:sz="0" w:space="0" w:color="auto"/>
                                                                                                                    <w:right w:val="none" w:sz="0" w:space="0" w:color="auto"/>
                                                                                                                  </w:divBdr>
                                                                                                                  <w:divsChild>
                                                                                                                    <w:div w:id="1003823739">
                                                                                                                      <w:marLeft w:val="0"/>
                                                                                                                      <w:marRight w:val="0"/>
                                                                                                                      <w:marTop w:val="0"/>
                                                                                                                      <w:marBottom w:val="0"/>
                                                                                                                      <w:divBdr>
                                                                                                                        <w:top w:val="none" w:sz="0" w:space="0" w:color="auto"/>
                                                                                                                        <w:left w:val="none" w:sz="0" w:space="0" w:color="auto"/>
                                                                                                                        <w:bottom w:val="none" w:sz="0" w:space="0" w:color="auto"/>
                                                                                                                        <w:right w:val="none" w:sz="0" w:space="0" w:color="auto"/>
                                                                                                                      </w:divBdr>
                                                                                                                      <w:divsChild>
                                                                                                                        <w:div w:id="1420371138">
                                                                                                                          <w:marLeft w:val="0"/>
                                                                                                                          <w:marRight w:val="0"/>
                                                                                                                          <w:marTop w:val="0"/>
                                                                                                                          <w:marBottom w:val="0"/>
                                                                                                                          <w:divBdr>
                                                                                                                            <w:top w:val="none" w:sz="0" w:space="0" w:color="auto"/>
                                                                                                                            <w:left w:val="none" w:sz="0" w:space="0" w:color="auto"/>
                                                                                                                            <w:bottom w:val="none" w:sz="0" w:space="0" w:color="auto"/>
                                                                                                                            <w:right w:val="none" w:sz="0" w:space="0" w:color="auto"/>
                                                                                                                          </w:divBdr>
                                                                                                                          <w:divsChild>
                                                                                                                            <w:div w:id="1744909701">
                                                                                                                              <w:marLeft w:val="0"/>
                                                                                                                              <w:marRight w:val="0"/>
                                                                                                                              <w:marTop w:val="0"/>
                                                                                                                              <w:marBottom w:val="0"/>
                                                                                                                              <w:divBdr>
                                                                                                                                <w:top w:val="none" w:sz="0" w:space="0" w:color="auto"/>
                                                                                                                                <w:left w:val="none" w:sz="0" w:space="0" w:color="auto"/>
                                                                                                                                <w:bottom w:val="none" w:sz="0" w:space="0" w:color="auto"/>
                                                                                                                                <w:right w:val="none" w:sz="0" w:space="0" w:color="auto"/>
                                                                                                                              </w:divBdr>
                                                                                                                              <w:divsChild>
                                                                                                                                <w:div w:id="1075859568">
                                                                                                                                  <w:marLeft w:val="0"/>
                                                                                                                                  <w:marRight w:val="0"/>
                                                                                                                                  <w:marTop w:val="0"/>
                                                                                                                                  <w:marBottom w:val="0"/>
                                                                                                                                  <w:divBdr>
                                                                                                                                    <w:top w:val="none" w:sz="0" w:space="0" w:color="auto"/>
                                                                                                                                    <w:left w:val="none" w:sz="0" w:space="0" w:color="auto"/>
                                                                                                                                    <w:bottom w:val="none" w:sz="0" w:space="0" w:color="auto"/>
                                                                                                                                    <w:right w:val="none" w:sz="0" w:space="0" w:color="auto"/>
                                                                                                                                  </w:divBdr>
                                                                                                                                  <w:divsChild>
                                                                                                                                    <w:div w:id="1357580130">
                                                                                                                                      <w:marLeft w:val="0"/>
                                                                                                                                      <w:marRight w:val="0"/>
                                                                                                                                      <w:marTop w:val="0"/>
                                                                                                                                      <w:marBottom w:val="0"/>
                                                                                                                                      <w:divBdr>
                                                                                                                                        <w:top w:val="none" w:sz="0" w:space="0" w:color="auto"/>
                                                                                                                                        <w:left w:val="none" w:sz="0" w:space="0" w:color="auto"/>
                                                                                                                                        <w:bottom w:val="none" w:sz="0" w:space="0" w:color="auto"/>
                                                                                                                                        <w:right w:val="none" w:sz="0" w:space="0" w:color="auto"/>
                                                                                                                                      </w:divBdr>
                                                                                                                                      <w:divsChild>
                                                                                                                                        <w:div w:id="1164705939">
                                                                                                                                          <w:marLeft w:val="0"/>
                                                                                                                                          <w:marRight w:val="0"/>
                                                                                                                                          <w:marTop w:val="0"/>
                                                                                                                                          <w:marBottom w:val="0"/>
                                                                                                                                          <w:divBdr>
                                                                                                                                            <w:top w:val="none" w:sz="0" w:space="0" w:color="auto"/>
                                                                                                                                            <w:left w:val="none" w:sz="0" w:space="0" w:color="auto"/>
                                                                                                                                            <w:bottom w:val="none" w:sz="0" w:space="0" w:color="auto"/>
                                                                                                                                            <w:right w:val="none" w:sz="0" w:space="0" w:color="auto"/>
                                                                                                                                          </w:divBdr>
                                                                                                                                        </w:div>
                                                                                                                                        <w:div w:id="1631782494">
                                                                                                                                          <w:marLeft w:val="283"/>
                                                                                                                                          <w:marRight w:val="0"/>
                                                                                                                                          <w:marTop w:val="0"/>
                                                                                                                                          <w:marBottom w:val="120"/>
                                                                                                                                          <w:divBdr>
                                                                                                                                            <w:top w:val="none" w:sz="0" w:space="0" w:color="auto"/>
                                                                                                                                            <w:left w:val="none" w:sz="0" w:space="0" w:color="auto"/>
                                                                                                                                            <w:bottom w:val="none" w:sz="0" w:space="0" w:color="auto"/>
                                                                                                                                            <w:right w:val="none" w:sz="0" w:space="0" w:color="auto"/>
                                                                                                                                          </w:divBdr>
                                                                                                                                        </w:div>
                                                                                                                                        <w:div w:id="2109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admissions@cornwall.gov.uk" TargetMode="External"/><Relationship Id="rId18" Type="http://schemas.openxmlformats.org/officeDocument/2006/relationships/hyperlink" Target="http://www.cornwall.gov.uk/admis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http://www.cornwall.gov.uk/admiss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upportincornwall.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rnwall.gov.uk/admissions" TargetMode="External"/><Relationship Id="rId23" Type="http://schemas.openxmlformats.org/officeDocument/2006/relationships/footer" Target="footer2.xml"/><Relationship Id="rId10" Type="http://schemas.openxmlformats.org/officeDocument/2006/relationships/hyperlink" Target="http://www.cornwall.gov.uk/admissions" TargetMode="External"/><Relationship Id="rId19" Type="http://schemas.openxmlformats.org/officeDocument/2006/relationships/hyperlink" Target="mailto:schooladmissions@cornwal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rnwall.gov.uk/admiss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E66C-66E0-4392-8BAE-6464F274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4346</Words>
  <Characters>24775</Characters>
  <Application>Microsoft Office Word</Application>
  <DocSecurity>0</DocSecurity>
  <Lines>206</Lines>
  <Paragraphs>58</Paragraphs>
  <ScaleCrop>false</ScaleCrop>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St Stephens</dc:creator>
  <cp:lastModifiedBy>Claire Bader</cp:lastModifiedBy>
  <cp:revision>2</cp:revision>
  <cp:lastPrinted>2020-12-08T11:14:00Z</cp:lastPrinted>
  <dcterms:created xsi:type="dcterms:W3CDTF">2020-12-08T11:34:00Z</dcterms:created>
  <dcterms:modified xsi:type="dcterms:W3CDTF">2020-12-08T11:34:00Z</dcterms:modified>
</cp:coreProperties>
</file>